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3B2" w:rsidRPr="00C04F8A" w:rsidRDefault="001F217C" w:rsidP="00B07DE5">
      <w:pPr>
        <w:rPr>
          <w:rFonts w:ascii="Arial" w:hAnsi="Arial" w:cs="Arial"/>
          <w:noProof/>
        </w:rPr>
      </w:pPr>
      <w:r>
        <w:rPr>
          <w:rFonts w:ascii="Arial" w:hAnsi="Arial" w:cs="Arial"/>
          <w:noProof/>
          <w:lang w:val="en-GB" w:eastAsia="en-GB"/>
        </w:rPr>
        <w:drawing>
          <wp:anchor distT="0" distB="0" distL="114300" distR="114300" simplePos="0" relativeHeight="251661312" behindDoc="0" locked="0" layoutInCell="1" allowOverlap="1">
            <wp:simplePos x="0" y="0"/>
            <wp:positionH relativeFrom="column">
              <wp:posOffset>3728992</wp:posOffset>
            </wp:positionH>
            <wp:positionV relativeFrom="page">
              <wp:align>top</wp:align>
            </wp:positionV>
            <wp:extent cx="1981200" cy="1231900"/>
            <wp:effectExtent l="0" t="0" r="0" b="6350"/>
            <wp:wrapSquare wrapText="bothSides"/>
            <wp:docPr id="2" name="Picture 2" descr="university-of-derby-tab-logo-55mm-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of-derby-tab-logo-55mm-300pp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0" cy="1231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0E57">
        <w:rPr>
          <w:rFonts w:ascii="Arial" w:hAnsi="Arial" w:cs="Arial"/>
          <w:noProof/>
        </w:rPr>
        <w:t xml:space="preserve"> </w:t>
      </w:r>
    </w:p>
    <w:p w:rsidR="00E043B2" w:rsidRPr="00C04F8A" w:rsidRDefault="00E043B2" w:rsidP="00B07DE5">
      <w:pPr>
        <w:rPr>
          <w:rFonts w:ascii="Arial" w:hAnsi="Arial" w:cs="Arial"/>
          <w:noProof/>
        </w:rPr>
      </w:pPr>
    </w:p>
    <w:p w:rsidR="00E043B2" w:rsidRPr="00C04F8A" w:rsidRDefault="00E043B2" w:rsidP="00B07DE5">
      <w:pPr>
        <w:rPr>
          <w:rFonts w:ascii="Arial" w:hAnsi="Arial" w:cs="Arial"/>
          <w:noProof/>
        </w:rPr>
      </w:pPr>
    </w:p>
    <w:p w:rsidR="00E043B2" w:rsidRPr="00C04F8A" w:rsidRDefault="00E043B2" w:rsidP="00B07DE5">
      <w:pPr>
        <w:rPr>
          <w:rFonts w:ascii="Arial" w:hAnsi="Arial" w:cs="Arial"/>
          <w:noProof/>
        </w:rPr>
      </w:pPr>
    </w:p>
    <w:p w:rsidR="001F217C" w:rsidRDefault="001F217C" w:rsidP="00A054B2">
      <w:pPr>
        <w:pStyle w:val="UoDTitle"/>
        <w:rPr>
          <w:rFonts w:ascii="Arial" w:hAnsi="Arial" w:cs="Arial"/>
          <w:b/>
          <w:color w:val="1F497D" w:themeColor="text2"/>
          <w:sz w:val="40"/>
        </w:rPr>
      </w:pPr>
    </w:p>
    <w:p w:rsidR="001F217C" w:rsidRDefault="001F217C" w:rsidP="00A054B2">
      <w:pPr>
        <w:pStyle w:val="UoDTitle"/>
        <w:rPr>
          <w:rFonts w:ascii="Arial" w:hAnsi="Arial" w:cs="Arial"/>
          <w:b/>
          <w:color w:val="1F497D" w:themeColor="text2"/>
          <w:sz w:val="40"/>
        </w:rPr>
      </w:pPr>
    </w:p>
    <w:p w:rsidR="001F217C" w:rsidRDefault="001F217C" w:rsidP="00A054B2">
      <w:pPr>
        <w:pStyle w:val="UoDTitle"/>
        <w:rPr>
          <w:rFonts w:ascii="Arial" w:hAnsi="Arial" w:cs="Arial"/>
          <w:b/>
          <w:color w:val="1F497D" w:themeColor="text2"/>
          <w:sz w:val="40"/>
        </w:rPr>
      </w:pPr>
    </w:p>
    <w:p w:rsidR="00A5032F" w:rsidRPr="00A5032F" w:rsidRDefault="00A5032F" w:rsidP="00A5032F">
      <w:pPr>
        <w:rPr>
          <w:rFonts w:ascii="Arial" w:hAnsi="Arial" w:cs="Arial"/>
          <w:b/>
          <w:color w:val="1F497D" w:themeColor="text2"/>
          <w:sz w:val="40"/>
          <w:szCs w:val="72"/>
          <w:lang w:val="en-GB"/>
        </w:rPr>
      </w:pPr>
      <w:r w:rsidRPr="00A5032F">
        <w:rPr>
          <w:rFonts w:ascii="Arial" w:hAnsi="Arial" w:cs="Arial"/>
          <w:b/>
          <w:color w:val="1F497D" w:themeColor="text2"/>
          <w:sz w:val="40"/>
          <w:szCs w:val="72"/>
          <w:lang w:val="en-GB"/>
        </w:rPr>
        <w:t xml:space="preserve">Recognising Abuse </w:t>
      </w:r>
    </w:p>
    <w:p w:rsidR="00A5032F" w:rsidRPr="00A5032F" w:rsidRDefault="00A5032F" w:rsidP="00A5032F">
      <w:pPr>
        <w:rPr>
          <w:rFonts w:ascii="Arial" w:hAnsi="Arial" w:cs="Arial"/>
          <w:b/>
          <w:color w:val="1F497D" w:themeColor="text2"/>
          <w:sz w:val="40"/>
          <w:szCs w:val="72"/>
          <w:lang w:val="en-GB"/>
        </w:rPr>
      </w:pPr>
      <w:r w:rsidRPr="00A5032F">
        <w:rPr>
          <w:rFonts w:ascii="Arial" w:hAnsi="Arial" w:cs="Arial"/>
          <w:b/>
          <w:color w:val="1F497D" w:themeColor="text2"/>
          <w:sz w:val="40"/>
          <w:szCs w:val="72"/>
          <w:lang w:val="en-GB"/>
        </w:rPr>
        <w:t xml:space="preserve">Guidance </w:t>
      </w:r>
    </w:p>
    <w:p w:rsidR="00671746" w:rsidRPr="00C04F8A" w:rsidRDefault="00671746" w:rsidP="00B07DE5">
      <w:pPr>
        <w:rPr>
          <w:rFonts w:ascii="Arial" w:hAnsi="Arial" w:cs="Arial"/>
        </w:rPr>
      </w:pPr>
    </w:p>
    <w:p w:rsidR="00050E76" w:rsidRPr="001F217C" w:rsidRDefault="001F217C">
      <w:pPr>
        <w:rPr>
          <w:rFonts w:ascii="Arial" w:hAnsi="Arial" w:cs="Arial"/>
          <w:color w:val="1F497D" w:themeColor="text2"/>
          <w:sz w:val="32"/>
        </w:rPr>
      </w:pPr>
      <w:r w:rsidRPr="001F217C">
        <w:rPr>
          <w:rFonts w:ascii="Arial" w:hAnsi="Arial" w:cs="Arial"/>
          <w:color w:val="1F497D" w:themeColor="text2"/>
          <w:sz w:val="32"/>
        </w:rPr>
        <w:t>Document Control</w:t>
      </w:r>
    </w:p>
    <w:p w:rsidR="009536FF" w:rsidRDefault="009536FF" w:rsidP="00B07DE5">
      <w:pPr>
        <w:pStyle w:val="UoDBody"/>
        <w:rPr>
          <w:rFonts w:ascii="Arial" w:hAnsi="Arial" w:cs="Arial"/>
        </w:rPr>
      </w:pPr>
    </w:p>
    <w:p w:rsidR="00A5032F" w:rsidRPr="00C04F8A" w:rsidRDefault="00A5032F" w:rsidP="00B07DE5">
      <w:pPr>
        <w:pStyle w:val="UoDBody"/>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802"/>
      </w:tblGrid>
      <w:tr w:rsidR="00A5032F" w:rsidRPr="00A5032F" w:rsidTr="00A318A9">
        <w:tc>
          <w:tcPr>
            <w:tcW w:w="2802" w:type="dxa"/>
          </w:tcPr>
          <w:p w:rsidR="00A5032F" w:rsidRPr="00A5032F" w:rsidRDefault="00A5032F" w:rsidP="00A5032F">
            <w:pPr>
              <w:pStyle w:val="UoDBody"/>
              <w:rPr>
                <w:rFonts w:ascii="Arial" w:hAnsi="Arial" w:cs="Arial"/>
                <w:lang w:val="en-GB"/>
              </w:rPr>
            </w:pPr>
            <w:r w:rsidRPr="00A5032F">
              <w:rPr>
                <w:rFonts w:ascii="Arial" w:hAnsi="Arial" w:cs="Arial"/>
                <w:lang w:val="en-GB"/>
              </w:rPr>
              <w:t>Title</w:t>
            </w:r>
          </w:p>
        </w:tc>
        <w:tc>
          <w:tcPr>
            <w:tcW w:w="2802" w:type="dxa"/>
          </w:tcPr>
          <w:p w:rsidR="00A5032F" w:rsidRPr="00A5032F" w:rsidRDefault="00A5032F" w:rsidP="00A5032F">
            <w:pPr>
              <w:pStyle w:val="UoDBody"/>
              <w:rPr>
                <w:rFonts w:ascii="Arial" w:hAnsi="Arial" w:cs="Arial"/>
                <w:lang w:val="en-GB"/>
              </w:rPr>
            </w:pPr>
            <w:r w:rsidRPr="00A5032F">
              <w:rPr>
                <w:rFonts w:ascii="Arial" w:hAnsi="Arial" w:cs="Arial"/>
                <w:lang w:val="en-GB"/>
              </w:rPr>
              <w:t xml:space="preserve">Recognising Abuse </w:t>
            </w:r>
          </w:p>
          <w:p w:rsidR="00A5032F" w:rsidRPr="00A5032F" w:rsidRDefault="00A5032F" w:rsidP="00A5032F">
            <w:pPr>
              <w:pStyle w:val="UoDBody"/>
              <w:rPr>
                <w:rFonts w:ascii="Arial" w:hAnsi="Arial" w:cs="Arial"/>
                <w:lang w:val="en-GB"/>
              </w:rPr>
            </w:pPr>
            <w:r w:rsidRPr="00A5032F">
              <w:rPr>
                <w:rFonts w:ascii="Arial" w:hAnsi="Arial" w:cs="Arial"/>
                <w:lang w:val="en-GB"/>
              </w:rPr>
              <w:t xml:space="preserve">Guidance </w:t>
            </w:r>
          </w:p>
        </w:tc>
      </w:tr>
      <w:tr w:rsidR="00A5032F" w:rsidRPr="00A5032F" w:rsidTr="00A318A9">
        <w:tc>
          <w:tcPr>
            <w:tcW w:w="2802" w:type="dxa"/>
          </w:tcPr>
          <w:p w:rsidR="00A5032F" w:rsidRPr="00A5032F" w:rsidRDefault="00A5032F" w:rsidP="00A5032F">
            <w:pPr>
              <w:pStyle w:val="UoDBody"/>
              <w:rPr>
                <w:rFonts w:ascii="Arial" w:hAnsi="Arial" w:cs="Arial"/>
                <w:lang w:val="en-GB"/>
              </w:rPr>
            </w:pPr>
            <w:r w:rsidRPr="00A5032F">
              <w:rPr>
                <w:rFonts w:ascii="Arial" w:hAnsi="Arial" w:cs="Arial"/>
                <w:lang w:val="en-GB"/>
              </w:rPr>
              <w:t>Version</w:t>
            </w:r>
          </w:p>
        </w:tc>
        <w:tc>
          <w:tcPr>
            <w:tcW w:w="2802" w:type="dxa"/>
          </w:tcPr>
          <w:p w:rsidR="00A5032F" w:rsidRPr="00A5032F" w:rsidRDefault="00A5032F" w:rsidP="00A5032F">
            <w:pPr>
              <w:pStyle w:val="UoDBody"/>
              <w:rPr>
                <w:rFonts w:ascii="Arial" w:hAnsi="Arial" w:cs="Arial"/>
                <w:lang w:val="en-GB"/>
              </w:rPr>
            </w:pPr>
            <w:r w:rsidRPr="00A5032F">
              <w:rPr>
                <w:rFonts w:ascii="Arial" w:hAnsi="Arial" w:cs="Arial"/>
                <w:lang w:val="en-GB"/>
              </w:rPr>
              <w:t>January 2017</w:t>
            </w:r>
          </w:p>
        </w:tc>
      </w:tr>
      <w:tr w:rsidR="00A5032F" w:rsidRPr="00A5032F" w:rsidTr="00A318A9">
        <w:tc>
          <w:tcPr>
            <w:tcW w:w="2802" w:type="dxa"/>
          </w:tcPr>
          <w:p w:rsidR="00A5032F" w:rsidRPr="00A5032F" w:rsidRDefault="00A5032F" w:rsidP="00A5032F">
            <w:pPr>
              <w:pStyle w:val="UoDBody"/>
              <w:rPr>
                <w:rFonts w:ascii="Arial" w:hAnsi="Arial" w:cs="Arial"/>
                <w:lang w:val="en-GB"/>
              </w:rPr>
            </w:pPr>
            <w:r w:rsidRPr="00A5032F">
              <w:rPr>
                <w:rFonts w:ascii="Arial" w:hAnsi="Arial" w:cs="Arial"/>
                <w:lang w:val="en-GB"/>
              </w:rPr>
              <w:t>Supporting procedure</w:t>
            </w:r>
          </w:p>
        </w:tc>
        <w:tc>
          <w:tcPr>
            <w:tcW w:w="2802" w:type="dxa"/>
          </w:tcPr>
          <w:p w:rsidR="00A5032F" w:rsidRPr="00F23226" w:rsidRDefault="00A5032F" w:rsidP="00F23226">
            <w:pPr>
              <w:pStyle w:val="UoDBody"/>
              <w:numPr>
                <w:ilvl w:val="0"/>
                <w:numId w:val="28"/>
              </w:numPr>
              <w:rPr>
                <w:rFonts w:ascii="Arial" w:hAnsi="Arial" w:cs="Arial"/>
                <w:b/>
                <w:lang w:val="en-GB"/>
              </w:rPr>
            </w:pPr>
            <w:r w:rsidRPr="00A5032F">
              <w:rPr>
                <w:rFonts w:ascii="Arial" w:hAnsi="Arial" w:cs="Arial"/>
                <w:lang w:val="en-GB"/>
              </w:rPr>
              <w:t xml:space="preserve">Procedure for Raising </w:t>
            </w:r>
            <w:r w:rsidR="00F23226" w:rsidRPr="00F23226">
              <w:rPr>
                <w:rFonts w:ascii="Arial" w:hAnsi="Arial" w:cs="Arial"/>
                <w:lang w:val="en-GB"/>
              </w:rPr>
              <w:t>Safeguarding Concerns - for Staff, Students and Third Parties</w:t>
            </w:r>
          </w:p>
        </w:tc>
      </w:tr>
      <w:tr w:rsidR="00A5032F" w:rsidRPr="00A5032F" w:rsidTr="00A318A9">
        <w:tc>
          <w:tcPr>
            <w:tcW w:w="2802" w:type="dxa"/>
          </w:tcPr>
          <w:p w:rsidR="00A5032F" w:rsidRPr="00A5032F" w:rsidRDefault="00A5032F" w:rsidP="00A5032F">
            <w:pPr>
              <w:pStyle w:val="UoDBody"/>
              <w:rPr>
                <w:rFonts w:ascii="Arial" w:hAnsi="Arial" w:cs="Arial"/>
                <w:lang w:val="en-GB"/>
              </w:rPr>
            </w:pPr>
            <w:r w:rsidRPr="00A5032F">
              <w:rPr>
                <w:rFonts w:ascii="Arial" w:hAnsi="Arial" w:cs="Arial"/>
                <w:lang w:val="en-GB"/>
              </w:rPr>
              <w:t>Target Audience</w:t>
            </w:r>
          </w:p>
        </w:tc>
        <w:tc>
          <w:tcPr>
            <w:tcW w:w="2802" w:type="dxa"/>
          </w:tcPr>
          <w:p w:rsidR="00A5032F" w:rsidRPr="00A5032F" w:rsidRDefault="00A5032F" w:rsidP="00A5032F">
            <w:pPr>
              <w:pStyle w:val="UoDBody"/>
              <w:rPr>
                <w:rFonts w:ascii="Arial" w:hAnsi="Arial" w:cs="Arial"/>
                <w:lang w:val="en-GB"/>
              </w:rPr>
            </w:pPr>
            <w:r w:rsidRPr="00A5032F">
              <w:rPr>
                <w:rFonts w:ascii="Arial" w:hAnsi="Arial" w:cs="Arial"/>
                <w:lang w:val="en-GB"/>
              </w:rPr>
              <w:t>Staff and Students</w:t>
            </w:r>
          </w:p>
        </w:tc>
      </w:tr>
      <w:tr w:rsidR="00A5032F" w:rsidRPr="00A5032F" w:rsidTr="00A318A9">
        <w:tc>
          <w:tcPr>
            <w:tcW w:w="2802" w:type="dxa"/>
          </w:tcPr>
          <w:p w:rsidR="00A5032F" w:rsidRPr="00A5032F" w:rsidRDefault="00A5032F" w:rsidP="00A5032F">
            <w:pPr>
              <w:pStyle w:val="UoDBody"/>
              <w:rPr>
                <w:rFonts w:ascii="Arial" w:hAnsi="Arial" w:cs="Arial"/>
                <w:lang w:val="en-GB"/>
              </w:rPr>
            </w:pPr>
            <w:r w:rsidRPr="00A5032F">
              <w:rPr>
                <w:rFonts w:ascii="Arial" w:hAnsi="Arial" w:cs="Arial"/>
                <w:lang w:val="en-GB"/>
              </w:rPr>
              <w:t>Team &amp; reviewer</w:t>
            </w:r>
          </w:p>
        </w:tc>
        <w:tc>
          <w:tcPr>
            <w:tcW w:w="2802" w:type="dxa"/>
          </w:tcPr>
          <w:p w:rsidR="00A5032F" w:rsidRPr="00A5032F" w:rsidRDefault="009B5485" w:rsidP="00A5032F">
            <w:pPr>
              <w:pStyle w:val="UoDBody"/>
              <w:rPr>
                <w:rFonts w:ascii="Arial" w:hAnsi="Arial" w:cs="Arial"/>
                <w:lang w:val="en-GB"/>
              </w:rPr>
            </w:pPr>
            <w:r w:rsidRPr="009B5485">
              <w:rPr>
                <w:rFonts w:ascii="Arial" w:hAnsi="Arial" w:cs="Arial"/>
                <w:lang w:val="en-GB"/>
              </w:rPr>
              <w:t>Safeguarding Co-ordinator and Deputy Safeguarding Co-ordinator Team</w:t>
            </w:r>
          </w:p>
        </w:tc>
      </w:tr>
      <w:tr w:rsidR="00A5032F" w:rsidRPr="00A5032F" w:rsidTr="00A318A9">
        <w:tc>
          <w:tcPr>
            <w:tcW w:w="2802" w:type="dxa"/>
          </w:tcPr>
          <w:p w:rsidR="00A5032F" w:rsidRPr="00A5032F" w:rsidRDefault="00A5032F" w:rsidP="00A5032F">
            <w:pPr>
              <w:pStyle w:val="UoDBody"/>
              <w:rPr>
                <w:rFonts w:ascii="Arial" w:hAnsi="Arial" w:cs="Arial"/>
                <w:lang w:val="en-GB"/>
              </w:rPr>
            </w:pPr>
            <w:r w:rsidRPr="00A5032F">
              <w:rPr>
                <w:rFonts w:ascii="Arial" w:hAnsi="Arial" w:cs="Arial"/>
                <w:lang w:val="en-GB"/>
              </w:rPr>
              <w:t>Date of Impact assessment</w:t>
            </w:r>
          </w:p>
        </w:tc>
        <w:tc>
          <w:tcPr>
            <w:tcW w:w="2802" w:type="dxa"/>
          </w:tcPr>
          <w:p w:rsidR="00A5032F" w:rsidRPr="00A5032F" w:rsidRDefault="00A5032F" w:rsidP="00A5032F">
            <w:pPr>
              <w:pStyle w:val="UoDBody"/>
              <w:rPr>
                <w:rFonts w:ascii="Arial" w:hAnsi="Arial" w:cs="Arial"/>
                <w:lang w:val="en-GB"/>
              </w:rPr>
            </w:pPr>
          </w:p>
        </w:tc>
      </w:tr>
      <w:tr w:rsidR="00A5032F" w:rsidRPr="00A5032F" w:rsidTr="00A318A9">
        <w:tc>
          <w:tcPr>
            <w:tcW w:w="2802" w:type="dxa"/>
          </w:tcPr>
          <w:p w:rsidR="00A5032F" w:rsidRPr="00A5032F" w:rsidRDefault="00A5032F" w:rsidP="00A5032F">
            <w:pPr>
              <w:pStyle w:val="UoDBody"/>
              <w:rPr>
                <w:rFonts w:ascii="Arial" w:hAnsi="Arial" w:cs="Arial"/>
                <w:b/>
                <w:lang w:val="en-GB"/>
              </w:rPr>
            </w:pPr>
            <w:r w:rsidRPr="00A5032F">
              <w:rPr>
                <w:rFonts w:ascii="Arial" w:hAnsi="Arial" w:cs="Arial"/>
                <w:b/>
                <w:bCs/>
                <w:lang w:val="en-GB"/>
              </w:rPr>
              <w:t>Review date</w:t>
            </w:r>
          </w:p>
        </w:tc>
        <w:tc>
          <w:tcPr>
            <w:tcW w:w="2802" w:type="dxa"/>
          </w:tcPr>
          <w:p w:rsidR="00A5032F" w:rsidRPr="00A5032F" w:rsidRDefault="00A5032F" w:rsidP="00A5032F">
            <w:pPr>
              <w:pStyle w:val="UoDBody"/>
              <w:rPr>
                <w:rFonts w:ascii="Arial" w:hAnsi="Arial" w:cs="Arial"/>
                <w:lang w:val="en-GB"/>
              </w:rPr>
            </w:pPr>
          </w:p>
        </w:tc>
      </w:tr>
    </w:tbl>
    <w:p w:rsidR="009536FF" w:rsidRDefault="00050E76">
      <w:pPr>
        <w:rPr>
          <w:rFonts w:ascii="Arial" w:hAnsi="Arial" w:cs="Arial"/>
        </w:rPr>
      </w:pPr>
      <w:bookmarkStart w:id="0" w:name="_GoBack"/>
      <w:r w:rsidRPr="00C04F8A">
        <w:rPr>
          <w:rFonts w:ascii="Arial" w:hAnsi="Arial" w:cs="Arial"/>
          <w:noProof/>
          <w:lang w:val="en-GB" w:eastAsia="en-GB"/>
        </w:rPr>
        <w:drawing>
          <wp:anchor distT="0" distB="0" distL="114300" distR="114300" simplePos="0" relativeHeight="251660288" behindDoc="1" locked="0" layoutInCell="1" allowOverlap="1" wp14:anchorId="06F89A0A" wp14:editId="5FEB8924">
            <wp:simplePos x="0" y="0"/>
            <wp:positionH relativeFrom="column">
              <wp:posOffset>4162833</wp:posOffset>
            </wp:positionH>
            <wp:positionV relativeFrom="paragraph">
              <wp:posOffset>12639</wp:posOffset>
            </wp:positionV>
            <wp:extent cx="1508760" cy="1569720"/>
            <wp:effectExtent l="0" t="0" r="0" b="0"/>
            <wp:wrapTight wrapText="bothSides">
              <wp:wrapPolygon edited="0">
                <wp:start x="8182" y="0"/>
                <wp:lineTo x="6000" y="1049"/>
                <wp:lineTo x="1636" y="3932"/>
                <wp:lineTo x="0" y="8650"/>
                <wp:lineTo x="273" y="13107"/>
                <wp:lineTo x="2727" y="17825"/>
                <wp:lineTo x="8455" y="20709"/>
                <wp:lineTo x="13091" y="20709"/>
                <wp:lineTo x="18545" y="17825"/>
                <wp:lineTo x="21273" y="13107"/>
                <wp:lineTo x="21273" y="8388"/>
                <wp:lineTo x="19909" y="3932"/>
                <wp:lineTo x="13364" y="0"/>
                <wp:lineTo x="8182"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is.png"/>
                    <pic:cNvPicPr/>
                  </pic:nvPicPr>
                  <pic:blipFill>
                    <a:blip r:embed="rId14">
                      <a:extLst>
                        <a:ext uri="{28A0092B-C50C-407E-A947-70E740481C1C}">
                          <a14:useLocalDpi xmlns:a14="http://schemas.microsoft.com/office/drawing/2010/main" val="0"/>
                        </a:ext>
                      </a:extLst>
                    </a:blip>
                    <a:stretch>
                      <a:fillRect/>
                    </a:stretch>
                  </pic:blipFill>
                  <pic:spPr>
                    <a:xfrm>
                      <a:off x="0" y="0"/>
                      <a:ext cx="1508760" cy="1569720"/>
                    </a:xfrm>
                    <a:prstGeom prst="rect">
                      <a:avLst/>
                    </a:prstGeom>
                  </pic:spPr>
                </pic:pic>
              </a:graphicData>
            </a:graphic>
            <wp14:sizeRelH relativeFrom="page">
              <wp14:pctWidth>0</wp14:pctWidth>
            </wp14:sizeRelH>
            <wp14:sizeRelV relativeFrom="page">
              <wp14:pctHeight>0</wp14:pctHeight>
            </wp14:sizeRelV>
          </wp:anchor>
        </w:drawing>
      </w:r>
      <w:bookmarkEnd w:id="0"/>
      <w:r w:rsidR="009536FF" w:rsidRPr="00C04F8A">
        <w:rPr>
          <w:rFonts w:ascii="Arial" w:hAnsi="Arial" w:cs="Arial"/>
        </w:rPr>
        <w:br w:type="page"/>
      </w:r>
    </w:p>
    <w:p w:rsidR="00A5032F" w:rsidRPr="00A5032F" w:rsidRDefault="00A5032F" w:rsidP="005F3691">
      <w:pPr>
        <w:keepNext/>
        <w:numPr>
          <w:ilvl w:val="0"/>
          <w:numId w:val="8"/>
        </w:numPr>
        <w:spacing w:before="240" w:after="60"/>
        <w:outlineLvl w:val="0"/>
        <w:rPr>
          <w:rFonts w:ascii="Arial" w:eastAsia="Times New Roman" w:hAnsi="Arial" w:cs="Arial"/>
          <w:b/>
          <w:bCs/>
          <w:kern w:val="32"/>
          <w:lang w:val="en-GB" w:eastAsia="en-GB"/>
        </w:rPr>
      </w:pPr>
      <w:r w:rsidRPr="00A5032F">
        <w:rPr>
          <w:rFonts w:ascii="Arial" w:eastAsia="Times New Roman" w:hAnsi="Arial" w:cs="Arial"/>
          <w:b/>
          <w:bCs/>
          <w:kern w:val="32"/>
          <w:lang w:val="en-GB" w:eastAsia="en-GB"/>
        </w:rPr>
        <w:lastRenderedPageBreak/>
        <w:t>Summary</w:t>
      </w:r>
    </w:p>
    <w:p w:rsidR="00A5032F" w:rsidRPr="00A5032F" w:rsidRDefault="00A5032F" w:rsidP="00A5032F">
      <w:pPr>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This document provides clear definitions of abuse and guidance on the signs of abuse. This guidance should be read in conjunction with the following University of Derby Safeguarding Policies: </w:t>
      </w:r>
    </w:p>
    <w:p w:rsidR="00A5032F" w:rsidRPr="00A5032F" w:rsidRDefault="00A5032F" w:rsidP="00A5032F">
      <w:pPr>
        <w:ind w:left="420"/>
        <w:rPr>
          <w:rFonts w:ascii="Arial" w:eastAsia="Times New Roman" w:hAnsi="Arial" w:cs="Arial"/>
          <w:lang w:val="en-GB" w:eastAsia="en-GB"/>
        </w:rPr>
      </w:pPr>
    </w:p>
    <w:p w:rsidR="00A5032F" w:rsidRPr="00A5032F" w:rsidRDefault="00A5032F" w:rsidP="005F3691">
      <w:pPr>
        <w:numPr>
          <w:ilvl w:val="0"/>
          <w:numId w:val="13"/>
        </w:numPr>
        <w:rPr>
          <w:rFonts w:ascii="Arial" w:eastAsia="Times New Roman" w:hAnsi="Arial" w:cs="Arial"/>
          <w:lang w:val="en-GB" w:eastAsia="en-GB"/>
        </w:rPr>
      </w:pPr>
      <w:r w:rsidRPr="00A5032F">
        <w:rPr>
          <w:rFonts w:ascii="Arial" w:eastAsia="Times New Roman" w:hAnsi="Arial" w:cs="Arial"/>
          <w:lang w:val="en-GB" w:eastAsia="en-GB"/>
        </w:rPr>
        <w:t xml:space="preserve">Procedure for raising safeguarding concerns  </w:t>
      </w:r>
    </w:p>
    <w:p w:rsidR="00A5032F" w:rsidRPr="00A5032F" w:rsidRDefault="00A5032F" w:rsidP="005F3691">
      <w:pPr>
        <w:numPr>
          <w:ilvl w:val="0"/>
          <w:numId w:val="13"/>
        </w:numPr>
        <w:rPr>
          <w:rFonts w:ascii="Arial" w:eastAsia="Times New Roman" w:hAnsi="Arial" w:cs="Arial"/>
          <w:lang w:val="en-GB" w:eastAsia="en-GB"/>
        </w:rPr>
      </w:pPr>
      <w:r w:rsidRPr="00A5032F">
        <w:rPr>
          <w:rFonts w:ascii="Arial" w:eastAsia="Times New Roman" w:hAnsi="Arial" w:cs="Arial"/>
          <w:lang w:val="en-GB" w:eastAsia="en-GB"/>
        </w:rPr>
        <w:t>Procedure for handling safeguarding allegations against a member/members of staff</w:t>
      </w:r>
    </w:p>
    <w:p w:rsidR="00A5032F" w:rsidRPr="00A5032F" w:rsidRDefault="00A5032F" w:rsidP="005F3691">
      <w:pPr>
        <w:numPr>
          <w:ilvl w:val="0"/>
          <w:numId w:val="13"/>
        </w:numPr>
        <w:rPr>
          <w:rFonts w:ascii="Arial" w:eastAsia="Times New Roman" w:hAnsi="Arial" w:cs="Arial"/>
          <w:lang w:val="en-GB" w:eastAsia="en-GB"/>
        </w:rPr>
      </w:pPr>
      <w:r w:rsidRPr="00A5032F">
        <w:rPr>
          <w:rFonts w:ascii="Arial" w:eastAsia="Times New Roman" w:hAnsi="Arial" w:cs="Arial"/>
          <w:lang w:val="en-GB" w:eastAsia="en-GB"/>
        </w:rPr>
        <w:t>Procedure for safeguarding lead and officers</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Abuse is a violation of an individual’s human or civil rights, by any other person or persons. Professionals should not limit their view of what constitutes abuse or neglect, as they can take many forms and the circumstances of the individual case should always be considered. The following types of abuse and neglect are identified within the Care Act 2014, but should not be considered exhaustive;</w:t>
      </w:r>
    </w:p>
    <w:p w:rsidR="00A5032F" w:rsidRPr="00A5032F" w:rsidRDefault="00A5032F" w:rsidP="00A5032F">
      <w:pPr>
        <w:rPr>
          <w:rFonts w:ascii="Arial" w:eastAsia="Times New Roman" w:hAnsi="Arial" w:cs="Arial"/>
          <w:lang w:val="en-GB" w:eastAsia="en-GB"/>
        </w:rPr>
      </w:pPr>
    </w:p>
    <w:p w:rsidR="00A5032F" w:rsidRPr="00A5032F" w:rsidRDefault="00A5032F" w:rsidP="005F3691">
      <w:pPr>
        <w:numPr>
          <w:ilvl w:val="0"/>
          <w:numId w:val="2"/>
        </w:numPr>
        <w:rPr>
          <w:rFonts w:ascii="Arial" w:eastAsia="Times New Roman" w:hAnsi="Arial" w:cs="Arial"/>
          <w:lang w:val="en-GB" w:eastAsia="en-GB"/>
        </w:rPr>
      </w:pPr>
      <w:r w:rsidRPr="00A5032F">
        <w:rPr>
          <w:rFonts w:ascii="Arial" w:eastAsia="Times New Roman" w:hAnsi="Arial" w:cs="Arial"/>
          <w:lang w:val="en-GB" w:eastAsia="en-GB"/>
        </w:rPr>
        <w:t>Physical Abuse</w:t>
      </w:r>
    </w:p>
    <w:p w:rsidR="00A5032F" w:rsidRPr="00A5032F" w:rsidRDefault="00A5032F" w:rsidP="005F3691">
      <w:pPr>
        <w:numPr>
          <w:ilvl w:val="0"/>
          <w:numId w:val="2"/>
        </w:numPr>
        <w:rPr>
          <w:rFonts w:ascii="Arial" w:eastAsia="Times New Roman" w:hAnsi="Arial" w:cs="Arial"/>
          <w:lang w:val="en-GB" w:eastAsia="en-GB"/>
        </w:rPr>
      </w:pPr>
      <w:r w:rsidRPr="00A5032F">
        <w:rPr>
          <w:rFonts w:ascii="Arial" w:eastAsia="Times New Roman" w:hAnsi="Arial" w:cs="Arial"/>
          <w:lang w:val="en-GB" w:eastAsia="en-GB"/>
        </w:rPr>
        <w:t>Domestic Abuse</w:t>
      </w:r>
    </w:p>
    <w:p w:rsidR="00A5032F" w:rsidRPr="00A5032F" w:rsidRDefault="00A5032F" w:rsidP="005F3691">
      <w:pPr>
        <w:numPr>
          <w:ilvl w:val="0"/>
          <w:numId w:val="2"/>
        </w:numPr>
        <w:rPr>
          <w:rFonts w:ascii="Arial" w:eastAsia="Times New Roman" w:hAnsi="Arial" w:cs="Arial"/>
          <w:lang w:val="en-GB" w:eastAsia="en-GB"/>
        </w:rPr>
      </w:pPr>
      <w:r w:rsidRPr="00A5032F">
        <w:rPr>
          <w:rFonts w:ascii="Arial" w:eastAsia="Times New Roman" w:hAnsi="Arial" w:cs="Arial"/>
          <w:lang w:val="en-GB" w:eastAsia="en-GB"/>
        </w:rPr>
        <w:t>Sexual Abuse</w:t>
      </w:r>
    </w:p>
    <w:p w:rsidR="00A5032F" w:rsidRPr="00A5032F" w:rsidRDefault="00A5032F" w:rsidP="005F3691">
      <w:pPr>
        <w:numPr>
          <w:ilvl w:val="0"/>
          <w:numId w:val="2"/>
        </w:numPr>
        <w:rPr>
          <w:rFonts w:ascii="Arial" w:eastAsia="Times New Roman" w:hAnsi="Arial" w:cs="Arial"/>
          <w:lang w:val="en-GB" w:eastAsia="en-GB"/>
        </w:rPr>
      </w:pPr>
      <w:r w:rsidRPr="00A5032F">
        <w:rPr>
          <w:rFonts w:ascii="Arial" w:eastAsia="Times New Roman" w:hAnsi="Arial" w:cs="Arial"/>
          <w:lang w:val="en-GB" w:eastAsia="en-GB"/>
        </w:rPr>
        <w:t>Sexual Exploitation</w:t>
      </w:r>
    </w:p>
    <w:p w:rsidR="00A5032F" w:rsidRPr="00A5032F" w:rsidRDefault="00A5032F" w:rsidP="005F3691">
      <w:pPr>
        <w:numPr>
          <w:ilvl w:val="0"/>
          <w:numId w:val="2"/>
        </w:numPr>
        <w:rPr>
          <w:rFonts w:ascii="Arial" w:eastAsia="Times New Roman" w:hAnsi="Arial" w:cs="Arial"/>
          <w:lang w:val="en-GB" w:eastAsia="en-GB"/>
        </w:rPr>
      </w:pPr>
      <w:r w:rsidRPr="00A5032F">
        <w:rPr>
          <w:rFonts w:ascii="Arial" w:eastAsia="Times New Roman" w:hAnsi="Arial" w:cs="Arial"/>
          <w:lang w:val="en-GB" w:eastAsia="en-GB"/>
        </w:rPr>
        <w:t>Psychological Abuse</w:t>
      </w:r>
    </w:p>
    <w:p w:rsidR="00A5032F" w:rsidRPr="00A5032F" w:rsidRDefault="00A5032F" w:rsidP="005F3691">
      <w:pPr>
        <w:numPr>
          <w:ilvl w:val="0"/>
          <w:numId w:val="2"/>
        </w:numPr>
        <w:rPr>
          <w:rFonts w:ascii="Arial" w:eastAsia="Times New Roman" w:hAnsi="Arial" w:cs="Arial"/>
          <w:lang w:val="en-GB" w:eastAsia="en-GB"/>
        </w:rPr>
      </w:pPr>
      <w:r w:rsidRPr="00A5032F">
        <w:rPr>
          <w:rFonts w:ascii="Arial" w:eastAsia="Times New Roman" w:hAnsi="Arial" w:cs="Arial"/>
          <w:lang w:val="en-GB" w:eastAsia="en-GB"/>
        </w:rPr>
        <w:t>Financial or Material Abuse</w:t>
      </w:r>
    </w:p>
    <w:p w:rsidR="00A5032F" w:rsidRPr="00A5032F" w:rsidRDefault="00A5032F" w:rsidP="005F3691">
      <w:pPr>
        <w:numPr>
          <w:ilvl w:val="0"/>
          <w:numId w:val="2"/>
        </w:numPr>
        <w:rPr>
          <w:rFonts w:ascii="Arial" w:eastAsia="Times New Roman" w:hAnsi="Arial" w:cs="Arial"/>
          <w:lang w:val="en-GB" w:eastAsia="en-GB"/>
        </w:rPr>
      </w:pPr>
      <w:r w:rsidRPr="00A5032F">
        <w:rPr>
          <w:rFonts w:ascii="Arial" w:eastAsia="Times New Roman" w:hAnsi="Arial" w:cs="Arial"/>
          <w:lang w:val="en-GB" w:eastAsia="en-GB"/>
        </w:rPr>
        <w:t>Modern Slavery</w:t>
      </w:r>
    </w:p>
    <w:p w:rsidR="00A5032F" w:rsidRPr="00A5032F" w:rsidRDefault="00A5032F" w:rsidP="005F3691">
      <w:pPr>
        <w:numPr>
          <w:ilvl w:val="0"/>
          <w:numId w:val="2"/>
        </w:numPr>
        <w:rPr>
          <w:rFonts w:ascii="Arial" w:eastAsia="Times New Roman" w:hAnsi="Arial" w:cs="Arial"/>
          <w:lang w:val="en-GB" w:eastAsia="en-GB"/>
        </w:rPr>
      </w:pPr>
      <w:r w:rsidRPr="00A5032F">
        <w:rPr>
          <w:rFonts w:ascii="Arial" w:eastAsia="Times New Roman" w:hAnsi="Arial" w:cs="Arial"/>
          <w:lang w:val="en-GB" w:eastAsia="en-GB"/>
        </w:rPr>
        <w:t>Discriminatory Abuse</w:t>
      </w:r>
    </w:p>
    <w:p w:rsidR="00A5032F" w:rsidRPr="00A5032F" w:rsidRDefault="00A5032F" w:rsidP="005F3691">
      <w:pPr>
        <w:numPr>
          <w:ilvl w:val="0"/>
          <w:numId w:val="2"/>
        </w:numPr>
        <w:rPr>
          <w:rFonts w:ascii="Arial" w:eastAsia="Times New Roman" w:hAnsi="Arial" w:cs="Arial"/>
          <w:lang w:val="en-GB" w:eastAsia="en-GB"/>
        </w:rPr>
      </w:pPr>
      <w:r w:rsidRPr="00A5032F">
        <w:rPr>
          <w:rFonts w:ascii="Arial" w:eastAsia="Times New Roman" w:hAnsi="Arial" w:cs="Arial"/>
          <w:lang w:val="en-GB" w:eastAsia="en-GB"/>
        </w:rPr>
        <w:t>Organisational Abuse</w:t>
      </w:r>
    </w:p>
    <w:p w:rsidR="00A5032F" w:rsidRPr="00A5032F" w:rsidRDefault="00A5032F" w:rsidP="005F3691">
      <w:pPr>
        <w:numPr>
          <w:ilvl w:val="0"/>
          <w:numId w:val="2"/>
        </w:numPr>
        <w:rPr>
          <w:rFonts w:ascii="Arial" w:eastAsia="Times New Roman" w:hAnsi="Arial" w:cs="Arial"/>
          <w:lang w:val="en-GB" w:eastAsia="en-GB"/>
        </w:rPr>
      </w:pPr>
      <w:r w:rsidRPr="00A5032F">
        <w:rPr>
          <w:rFonts w:ascii="Arial" w:eastAsia="Times New Roman" w:hAnsi="Arial" w:cs="Arial"/>
          <w:lang w:val="en-GB" w:eastAsia="en-GB"/>
        </w:rPr>
        <w:t>Neglect and Acts of Omission</w:t>
      </w:r>
    </w:p>
    <w:p w:rsidR="00A5032F" w:rsidRPr="00A5032F" w:rsidRDefault="00A5032F" w:rsidP="005F3691">
      <w:pPr>
        <w:numPr>
          <w:ilvl w:val="0"/>
          <w:numId w:val="2"/>
        </w:numPr>
        <w:rPr>
          <w:rFonts w:ascii="Arial" w:eastAsia="Times New Roman" w:hAnsi="Arial" w:cs="Arial"/>
          <w:lang w:val="en-GB" w:eastAsia="en-GB"/>
        </w:rPr>
      </w:pPr>
      <w:r w:rsidRPr="00A5032F">
        <w:rPr>
          <w:rFonts w:ascii="Arial" w:eastAsia="Times New Roman" w:hAnsi="Arial" w:cs="Arial"/>
          <w:lang w:val="en-GB" w:eastAsia="en-GB"/>
        </w:rPr>
        <w:t>Self- Neglect</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In this document, reference to a vulnerable adult, means an adult who meets one or more of the safeguarding criteria.</w:t>
      </w:r>
    </w:p>
    <w:p w:rsidR="00A5032F" w:rsidRPr="00A5032F" w:rsidRDefault="00A5032F" w:rsidP="00A5032F">
      <w:pPr>
        <w:rPr>
          <w:rFonts w:ascii="Arial" w:eastAsia="Times New Roman" w:hAnsi="Arial" w:cs="Arial"/>
          <w:lang w:val="en-GB" w:eastAsia="en-GB"/>
        </w:rPr>
      </w:pPr>
    </w:p>
    <w:p w:rsidR="00A5032F" w:rsidRPr="00A5032F" w:rsidRDefault="00A5032F" w:rsidP="005F3691">
      <w:pPr>
        <w:numPr>
          <w:ilvl w:val="0"/>
          <w:numId w:val="8"/>
        </w:numPr>
        <w:rPr>
          <w:rFonts w:ascii="Arial" w:eastAsia="Times New Roman" w:hAnsi="Arial" w:cs="Arial"/>
          <w:b/>
          <w:lang w:val="en-GB" w:eastAsia="en-GB"/>
        </w:rPr>
      </w:pPr>
      <w:r w:rsidRPr="00A5032F">
        <w:rPr>
          <w:rFonts w:ascii="Arial" w:eastAsia="Times New Roman" w:hAnsi="Arial" w:cs="Arial"/>
          <w:b/>
          <w:lang w:val="en-GB" w:eastAsia="en-GB"/>
        </w:rPr>
        <w:t>Definition of Abuse</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It is accepted that any definition has its limitations in terms of accuracy and relevance.  However, the following definitions are offered to increase understanding.</w:t>
      </w:r>
    </w:p>
    <w:p w:rsidR="00A5032F" w:rsidRPr="00A5032F" w:rsidRDefault="00A5032F" w:rsidP="00A5032F">
      <w:pPr>
        <w:ind w:left="720"/>
        <w:rPr>
          <w:rFonts w:ascii="Arial" w:eastAsia="Times New Roman" w:hAnsi="Arial" w:cs="Arial"/>
          <w:lang w:val="en-GB" w:eastAsia="en-GB"/>
        </w:rPr>
      </w:pPr>
    </w:p>
    <w:p w:rsidR="00A5032F" w:rsidRPr="00A5032F" w:rsidRDefault="00A5032F" w:rsidP="005F3691">
      <w:pPr>
        <w:numPr>
          <w:ilvl w:val="1"/>
          <w:numId w:val="8"/>
        </w:numPr>
        <w:ind w:left="432"/>
        <w:rPr>
          <w:rFonts w:ascii="Arial" w:eastAsia="Times New Roman" w:hAnsi="Arial" w:cs="Arial"/>
          <w:b/>
          <w:lang w:val="en-GB" w:eastAsia="en-GB"/>
        </w:rPr>
      </w:pPr>
      <w:r w:rsidRPr="00A5032F">
        <w:rPr>
          <w:rFonts w:ascii="Arial" w:eastAsia="Times New Roman" w:hAnsi="Arial" w:cs="Arial"/>
          <w:b/>
          <w:lang w:val="en-GB" w:eastAsia="en-GB"/>
        </w:rPr>
        <w:t>Neglect</w:t>
      </w:r>
    </w:p>
    <w:p w:rsidR="00A5032F" w:rsidRPr="00A5032F" w:rsidRDefault="00A5032F" w:rsidP="00A5032F">
      <w:pPr>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Neglect is the persistent failure to meet a child or an adult’s physical and/or psychological needs, which is therefore likely to result in the serious impairment of their health or development.  It may involve an individual being denied access to adequate food, shelter, clothing, or appropriate medical care </w:t>
      </w:r>
      <w:r w:rsidRPr="00A5032F">
        <w:rPr>
          <w:rFonts w:ascii="Arial" w:eastAsia="Times New Roman" w:hAnsi="Arial" w:cs="Arial"/>
          <w:lang w:val="en-GB" w:eastAsia="en-GB"/>
        </w:rPr>
        <w:lastRenderedPageBreak/>
        <w:t>or treatment; or someone failing to protect them from physical harm or danger.</w:t>
      </w:r>
    </w:p>
    <w:p w:rsidR="00A5032F" w:rsidRPr="00A5032F" w:rsidRDefault="00A5032F" w:rsidP="005F3691">
      <w:pPr>
        <w:keepNext/>
        <w:numPr>
          <w:ilvl w:val="1"/>
          <w:numId w:val="8"/>
        </w:numPr>
        <w:spacing w:before="240" w:after="60"/>
        <w:ind w:left="426" w:hanging="426"/>
        <w:outlineLvl w:val="0"/>
        <w:rPr>
          <w:rFonts w:ascii="Arial" w:eastAsia="Times New Roman" w:hAnsi="Arial" w:cs="Arial"/>
          <w:b/>
          <w:bCs/>
          <w:kern w:val="32"/>
          <w:lang w:val="en-GB" w:eastAsia="en-GB"/>
        </w:rPr>
      </w:pPr>
      <w:r w:rsidRPr="00A5032F">
        <w:rPr>
          <w:rFonts w:ascii="Arial" w:eastAsia="Times New Roman" w:hAnsi="Arial" w:cs="Arial"/>
          <w:b/>
          <w:bCs/>
          <w:kern w:val="32"/>
          <w:lang w:val="en-GB" w:eastAsia="en-GB"/>
        </w:rPr>
        <w:t xml:space="preserve"> Physical Abuse</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Physical abuse might involve assault, hitting, slapping, pushing, kicking, misuse of medication, restraint or inappropriate physical sanctions such as shaking, throwing, poisoning, burning or scalding, drowning, suffocating, or otherwise causing physical harm. </w:t>
      </w: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Physical harm may also be caused when a parent or carer feigns the symptoms of, or deliberately causes ill health to a child or adult whom they are looking after.</w:t>
      </w:r>
    </w:p>
    <w:p w:rsidR="00A5032F" w:rsidRPr="00A5032F" w:rsidRDefault="00A5032F" w:rsidP="00A5032F">
      <w:pPr>
        <w:rPr>
          <w:rFonts w:ascii="Arial" w:eastAsia="Times New Roman" w:hAnsi="Arial" w:cs="Arial"/>
          <w:lang w:val="en-GB" w:eastAsia="en-GB"/>
        </w:rPr>
      </w:pPr>
    </w:p>
    <w:p w:rsidR="00A5032F" w:rsidRPr="00A5032F" w:rsidRDefault="00A5032F" w:rsidP="005F3691">
      <w:pPr>
        <w:numPr>
          <w:ilvl w:val="1"/>
          <w:numId w:val="8"/>
        </w:numPr>
        <w:ind w:left="432"/>
        <w:rPr>
          <w:rFonts w:ascii="Arial" w:eastAsia="Times New Roman" w:hAnsi="Arial" w:cs="Arial"/>
          <w:b/>
          <w:lang w:val="en-GB" w:eastAsia="en-GB"/>
        </w:rPr>
      </w:pPr>
      <w:r w:rsidRPr="00A5032F">
        <w:rPr>
          <w:rFonts w:ascii="Arial" w:eastAsia="Times New Roman" w:hAnsi="Arial" w:cs="Arial"/>
          <w:b/>
          <w:lang w:val="en-GB" w:eastAsia="en-GB"/>
        </w:rPr>
        <w:t>Domestic abuse</w:t>
      </w:r>
    </w:p>
    <w:p w:rsidR="00A5032F" w:rsidRPr="00A5032F" w:rsidRDefault="00A5032F" w:rsidP="00A5032F">
      <w:pPr>
        <w:ind w:firstLine="72"/>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An incident or pattern of incidents of controlling, coercive or threatening behaviour, violence or abuse by someone who is or has been an intimate partner or family member regardless of gender or sexuality. Includes psychological, physical, sexual, financial, emotional abuse, so called ‘honour’ based violence, Female Genital Mutilation and Forced Marriage.</w:t>
      </w:r>
    </w:p>
    <w:p w:rsidR="00A5032F" w:rsidRPr="00A5032F" w:rsidRDefault="00A5032F" w:rsidP="005F3691">
      <w:pPr>
        <w:keepNext/>
        <w:numPr>
          <w:ilvl w:val="1"/>
          <w:numId w:val="8"/>
        </w:numPr>
        <w:spacing w:before="240" w:after="60"/>
        <w:ind w:left="432"/>
        <w:outlineLvl w:val="0"/>
        <w:rPr>
          <w:rFonts w:ascii="Arial" w:eastAsia="Times New Roman" w:hAnsi="Arial" w:cs="Arial"/>
          <w:b/>
          <w:bCs/>
          <w:kern w:val="32"/>
          <w:lang w:val="en-GB" w:eastAsia="en-GB"/>
        </w:rPr>
      </w:pPr>
      <w:r w:rsidRPr="00A5032F">
        <w:rPr>
          <w:rFonts w:ascii="Arial" w:eastAsia="Times New Roman" w:hAnsi="Arial" w:cs="Arial"/>
          <w:b/>
          <w:bCs/>
          <w:kern w:val="32"/>
          <w:lang w:val="en-GB" w:eastAsia="en-GB"/>
        </w:rPr>
        <w:t>Sexual Abuse</w:t>
      </w:r>
    </w:p>
    <w:p w:rsidR="00A5032F" w:rsidRPr="00A5032F" w:rsidRDefault="00A5032F" w:rsidP="00A5032F">
      <w:pPr>
        <w:ind w:left="360"/>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Any form of sexual activity with a person under 16 years of age is sexual abuse. </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Sexual activity with a person over the age of 16 years, but under the age of 18 years, is regarded as abuse where there has been a use of force or where the other person is in a position of power. </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Sexual activity with a person over 18 years of age is regarded as abuse when it takes place without consent or where the person is unable to give informed consent. </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The activities may include  rape, indecent exposure, sexual harassment, inappropriate looking or touching, sexual teasing or innuendo, sexual photography, subjection to pornography or witnessing sexual acts, indecent exposure and sexual assault or sexual acts to which the adult has not consented or was pressured into consenting.</w:t>
      </w:r>
    </w:p>
    <w:p w:rsidR="00A5032F" w:rsidRPr="00A5032F" w:rsidRDefault="00A5032F" w:rsidP="00A5032F">
      <w:pPr>
        <w:ind w:left="720"/>
        <w:rPr>
          <w:rFonts w:ascii="Arial" w:eastAsia="Times New Roman" w:hAnsi="Arial" w:cs="Arial"/>
          <w:lang w:val="en-GB" w:eastAsia="en-GB"/>
        </w:rPr>
      </w:pPr>
    </w:p>
    <w:p w:rsidR="00A5032F" w:rsidRPr="00A5032F" w:rsidRDefault="00A5032F" w:rsidP="005F3691">
      <w:pPr>
        <w:numPr>
          <w:ilvl w:val="1"/>
          <w:numId w:val="8"/>
        </w:numPr>
        <w:ind w:left="432"/>
        <w:rPr>
          <w:rFonts w:ascii="Arial" w:eastAsia="Times New Roman" w:hAnsi="Arial" w:cs="Arial"/>
          <w:b/>
          <w:lang w:val="en-GB" w:eastAsia="en-GB"/>
        </w:rPr>
      </w:pPr>
      <w:r w:rsidRPr="00A5032F">
        <w:rPr>
          <w:rFonts w:ascii="Arial" w:eastAsia="Times New Roman" w:hAnsi="Arial" w:cs="Arial"/>
          <w:b/>
          <w:lang w:val="en-GB" w:eastAsia="en-GB"/>
        </w:rPr>
        <w:t>Sexual exploitation</w:t>
      </w:r>
    </w:p>
    <w:p w:rsidR="00A5032F" w:rsidRPr="00A5032F" w:rsidRDefault="00A5032F" w:rsidP="00A5032F">
      <w:pPr>
        <w:ind w:left="360"/>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Sexual exploitation involves exploitative situations and relationships where people receive ‘something’ (e.g. accommodation, alcohol, affection, money) as a result of performing, or others performing on them, sexual activities.</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lastRenderedPageBreak/>
        <w:t xml:space="preserve">Over recent years online exploitation and ‘grooming’ have become more prevalent and are a method whereby individuals or groups target young/vulnerable people with the intention of abusing them.  </w:t>
      </w:r>
    </w:p>
    <w:p w:rsidR="00A5032F" w:rsidRPr="00A5032F" w:rsidRDefault="00A5032F" w:rsidP="005F3691">
      <w:pPr>
        <w:keepNext/>
        <w:numPr>
          <w:ilvl w:val="1"/>
          <w:numId w:val="8"/>
        </w:numPr>
        <w:spacing w:before="240" w:after="60"/>
        <w:ind w:left="432"/>
        <w:outlineLvl w:val="0"/>
        <w:rPr>
          <w:rFonts w:ascii="Arial" w:eastAsia="Times New Roman" w:hAnsi="Arial" w:cs="Arial"/>
          <w:b/>
          <w:bCs/>
          <w:kern w:val="32"/>
          <w:lang w:val="en-GB" w:eastAsia="en-GB"/>
        </w:rPr>
      </w:pPr>
      <w:r w:rsidRPr="00A5032F">
        <w:rPr>
          <w:rFonts w:ascii="Arial" w:eastAsia="Times New Roman" w:hAnsi="Arial" w:cs="Arial"/>
          <w:b/>
          <w:bCs/>
          <w:kern w:val="32"/>
          <w:lang w:val="en-GB" w:eastAsia="en-GB"/>
        </w:rPr>
        <w:t>Emotional \ Psychological Abuse</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Psychological abuse includes emotional abuse, threats of harm or abandonment, deprivation of contact, humiliation, blaming, controlling, intimidation, coercion, harassment, verbal abuse, cyber bullying, isolation or unreasonable and unjustified withdrawal of services or supportive networks.</w:t>
      </w:r>
    </w:p>
    <w:p w:rsidR="00A5032F" w:rsidRPr="00A5032F" w:rsidRDefault="00A5032F" w:rsidP="00A5032F">
      <w:pPr>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Emotional abuse is the persistent emotional ill-treatment of a child or adult which may cause severe and persistent adverse effects on the person’s emotional or psychological health or development.  It may involve conveying to them that they are worthless, unloved, inadequate, or valued only insofar as they meet the needs of another person.  It may feature age or developmentally inappropriate expectations being imposed upon children.  It may involve causing them to repeatedly feel unhappy, anxious, humiliated, frightened or in danger.  </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Some level of emotional abuse is involved in all types of ill treatment of a child or adult, though it may occur alone.</w:t>
      </w:r>
    </w:p>
    <w:p w:rsidR="00A5032F" w:rsidRPr="00A5032F" w:rsidRDefault="00A5032F" w:rsidP="00A5032F">
      <w:pPr>
        <w:ind w:left="720"/>
        <w:rPr>
          <w:rFonts w:ascii="Arial" w:eastAsia="Times New Roman" w:hAnsi="Arial" w:cs="Arial"/>
          <w:lang w:val="en-GB" w:eastAsia="en-GB"/>
        </w:rPr>
      </w:pPr>
    </w:p>
    <w:p w:rsidR="00A5032F" w:rsidRPr="00A5032F" w:rsidRDefault="00A5032F" w:rsidP="005F3691">
      <w:pPr>
        <w:numPr>
          <w:ilvl w:val="1"/>
          <w:numId w:val="8"/>
        </w:numPr>
        <w:ind w:left="432"/>
        <w:rPr>
          <w:rFonts w:ascii="Arial" w:eastAsia="Times New Roman" w:hAnsi="Arial" w:cs="Arial"/>
          <w:b/>
          <w:lang w:val="en-GB" w:eastAsia="en-GB"/>
        </w:rPr>
      </w:pPr>
      <w:r w:rsidRPr="00A5032F">
        <w:rPr>
          <w:rFonts w:ascii="Arial" w:eastAsia="Times New Roman" w:hAnsi="Arial" w:cs="Arial"/>
          <w:b/>
          <w:lang w:val="en-GB" w:eastAsia="en-GB"/>
        </w:rPr>
        <w:t>Financial or Material Abuse</w:t>
      </w:r>
    </w:p>
    <w:p w:rsidR="00A5032F" w:rsidRPr="00A5032F" w:rsidRDefault="00A5032F" w:rsidP="00A5032F">
      <w:pPr>
        <w:ind w:left="360"/>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Financial Abuse includes misappropriation of an individual’s funds, benefits, savings etc. or any other action that is against the person’s best financial interests. This may include theft, fraud, exploitation, pressure in connection with wills, property, financial transactions or the misuse or misappropriation or property possessions or benefits.</w:t>
      </w:r>
    </w:p>
    <w:p w:rsidR="00A5032F" w:rsidRPr="00A5032F" w:rsidRDefault="00A5032F" w:rsidP="00A5032F">
      <w:pPr>
        <w:rPr>
          <w:rFonts w:ascii="Arial" w:eastAsia="Times New Roman" w:hAnsi="Arial" w:cs="Arial"/>
          <w:lang w:val="en-GB" w:eastAsia="en-GB"/>
        </w:rPr>
      </w:pPr>
    </w:p>
    <w:p w:rsidR="00A5032F" w:rsidRPr="00A5032F" w:rsidRDefault="00A5032F" w:rsidP="005F3691">
      <w:pPr>
        <w:numPr>
          <w:ilvl w:val="1"/>
          <w:numId w:val="8"/>
        </w:numPr>
        <w:ind w:left="432"/>
        <w:rPr>
          <w:rFonts w:ascii="Arial" w:eastAsia="Times New Roman" w:hAnsi="Arial" w:cs="Arial"/>
          <w:b/>
          <w:lang w:val="en-GB" w:eastAsia="en-GB"/>
        </w:rPr>
      </w:pPr>
      <w:r w:rsidRPr="00A5032F">
        <w:rPr>
          <w:rFonts w:ascii="Arial" w:eastAsia="Times New Roman" w:hAnsi="Arial" w:cs="Arial"/>
          <w:b/>
          <w:lang w:val="en-GB" w:eastAsia="en-GB"/>
        </w:rPr>
        <w:t xml:space="preserve">Modern slavery </w:t>
      </w:r>
    </w:p>
    <w:p w:rsidR="00A5032F" w:rsidRPr="00A5032F" w:rsidRDefault="00A5032F" w:rsidP="00A5032F">
      <w:pPr>
        <w:ind w:left="360"/>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Modern slavery encompasses slavery, human trafficking, forced labour and domestic servitude. Traffickers and slave masters use whatever means they have at their disposal to coerce, deceive and force individuals into a life of abuse, servitude and inhumane treatment</w:t>
      </w:r>
    </w:p>
    <w:p w:rsidR="00A5032F" w:rsidRPr="00A5032F" w:rsidRDefault="00A5032F" w:rsidP="00A5032F">
      <w:pPr>
        <w:rPr>
          <w:rFonts w:ascii="Arial" w:eastAsia="Times New Roman" w:hAnsi="Arial" w:cs="Arial"/>
          <w:lang w:val="en-GB" w:eastAsia="en-GB"/>
        </w:rPr>
      </w:pPr>
    </w:p>
    <w:p w:rsidR="00A5032F" w:rsidRPr="00A5032F" w:rsidRDefault="00A5032F" w:rsidP="005F3691">
      <w:pPr>
        <w:numPr>
          <w:ilvl w:val="1"/>
          <w:numId w:val="8"/>
        </w:numPr>
        <w:ind w:left="432"/>
        <w:rPr>
          <w:rFonts w:ascii="Arial" w:eastAsia="Times New Roman" w:hAnsi="Arial" w:cs="Arial"/>
          <w:b/>
          <w:lang w:val="en-GB" w:eastAsia="en-GB"/>
        </w:rPr>
      </w:pPr>
      <w:r w:rsidRPr="00A5032F">
        <w:rPr>
          <w:rFonts w:ascii="Arial" w:eastAsia="Times New Roman" w:hAnsi="Arial" w:cs="Arial"/>
          <w:b/>
          <w:lang w:val="en-GB" w:eastAsia="en-GB"/>
        </w:rPr>
        <w:t>Institutional Abuse</w:t>
      </w:r>
    </w:p>
    <w:p w:rsidR="00A5032F" w:rsidRPr="00A5032F" w:rsidRDefault="00A5032F" w:rsidP="00A5032F">
      <w:pPr>
        <w:ind w:left="360"/>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Abuse can occur in an institution where there is a regime or culture which is abusive. Abuse can occur when the individual’s wishes and needs are sacrificed for the smooth running of an institution, organisation or home. It can be through neglect or poor professional practice as a result of the structure, policies, processes and practices within an organisation.</w:t>
      </w:r>
    </w:p>
    <w:p w:rsidR="00A5032F" w:rsidRPr="00543058"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p>
    <w:p w:rsidR="00A5032F" w:rsidRPr="00A5032F" w:rsidRDefault="00A5032F" w:rsidP="005F3691">
      <w:pPr>
        <w:numPr>
          <w:ilvl w:val="1"/>
          <w:numId w:val="14"/>
        </w:numPr>
        <w:rPr>
          <w:rFonts w:ascii="Arial" w:eastAsia="Times New Roman" w:hAnsi="Arial" w:cs="Arial"/>
          <w:b/>
          <w:lang w:val="en-GB" w:eastAsia="en-GB"/>
        </w:rPr>
      </w:pPr>
      <w:r w:rsidRPr="00A5032F">
        <w:rPr>
          <w:rFonts w:ascii="Arial" w:eastAsia="Times New Roman" w:hAnsi="Arial" w:cs="Arial"/>
          <w:b/>
          <w:lang w:val="en-GB" w:eastAsia="en-GB"/>
        </w:rPr>
        <w:lastRenderedPageBreak/>
        <w:t>Discriminatory Abuse</w:t>
      </w:r>
    </w:p>
    <w:p w:rsidR="00A5032F" w:rsidRPr="00A5032F" w:rsidRDefault="00A5032F" w:rsidP="00A5032F">
      <w:pPr>
        <w:ind w:left="360"/>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Discriminatory Abuse includes psychological abuse and harassment, slurs or similar treatment; because of race, gender and gender identity, age, disability, sexual orientation, pregnancy and maternity, marriage or civil partnership or religion. Discriminatory abuse can occur when decisions are made that are based not on a person’s ability or needs but in relation to their race, sex, disability etc.</w:t>
      </w: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The signs of Discriminatory Abuse may be similar to the signs of other forms of abuse, for example, physical or psychological abuse.</w:t>
      </w:r>
    </w:p>
    <w:p w:rsidR="00A5032F" w:rsidRPr="00A5032F" w:rsidRDefault="00A5032F" w:rsidP="00A5032F">
      <w:pPr>
        <w:rPr>
          <w:rFonts w:ascii="Arial" w:eastAsia="Times New Roman" w:hAnsi="Arial" w:cs="Arial"/>
          <w:b/>
          <w:lang w:val="en-GB" w:eastAsia="en-GB"/>
        </w:rPr>
      </w:pPr>
    </w:p>
    <w:p w:rsidR="00A5032F" w:rsidRPr="00A5032F" w:rsidRDefault="00A5032F" w:rsidP="005F3691">
      <w:pPr>
        <w:numPr>
          <w:ilvl w:val="1"/>
          <w:numId w:val="14"/>
        </w:numPr>
        <w:rPr>
          <w:rFonts w:ascii="Arial" w:eastAsia="Times New Roman" w:hAnsi="Arial" w:cs="Arial"/>
          <w:b/>
          <w:lang w:val="en-GB" w:eastAsia="en-GB"/>
        </w:rPr>
      </w:pPr>
      <w:r w:rsidRPr="00A5032F">
        <w:rPr>
          <w:rFonts w:ascii="Arial" w:eastAsia="Times New Roman" w:hAnsi="Arial" w:cs="Arial"/>
          <w:b/>
          <w:lang w:val="en-GB" w:eastAsia="en-GB"/>
        </w:rPr>
        <w:t>Bullying</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Bullying and forms of bullying including prejudice based and cyber bullying and incorporating at least one, if not a number, of the defined categories of abuse above.</w:t>
      </w: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  </w:t>
      </w:r>
    </w:p>
    <w:p w:rsidR="00A5032F" w:rsidRPr="00A5032F" w:rsidRDefault="00A5032F" w:rsidP="005F3691">
      <w:pPr>
        <w:numPr>
          <w:ilvl w:val="1"/>
          <w:numId w:val="14"/>
        </w:numPr>
        <w:rPr>
          <w:rFonts w:ascii="Arial" w:eastAsia="Times New Roman" w:hAnsi="Arial" w:cs="Arial"/>
          <w:b/>
          <w:lang w:val="en-GB" w:eastAsia="en-GB"/>
        </w:rPr>
      </w:pPr>
      <w:r w:rsidRPr="00A5032F">
        <w:rPr>
          <w:rFonts w:ascii="Arial" w:eastAsia="Times New Roman" w:hAnsi="Arial" w:cs="Arial"/>
          <w:b/>
          <w:lang w:val="en-GB" w:eastAsia="en-GB"/>
        </w:rPr>
        <w:t>Self-neglect</w:t>
      </w:r>
    </w:p>
    <w:p w:rsidR="00A5032F" w:rsidRPr="00A5032F" w:rsidRDefault="00A5032F" w:rsidP="00A5032F">
      <w:pPr>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Self-neglect may involve a wide range of behaviour such as neglecting to care for one’s personal hygiene, health or surroundings </w:t>
      </w:r>
    </w:p>
    <w:p w:rsidR="00A5032F" w:rsidRPr="00A5032F" w:rsidRDefault="00A5032F" w:rsidP="00A5032F">
      <w:pPr>
        <w:ind w:left="720"/>
        <w:rPr>
          <w:rFonts w:ascii="Arial" w:eastAsia="Times New Roman" w:hAnsi="Arial" w:cs="Arial"/>
          <w:lang w:val="en-GB" w:eastAsia="en-GB"/>
        </w:rPr>
      </w:pPr>
    </w:p>
    <w:p w:rsidR="00A5032F" w:rsidRPr="00A5032F" w:rsidRDefault="00A5032F" w:rsidP="005F3691">
      <w:pPr>
        <w:numPr>
          <w:ilvl w:val="0"/>
          <w:numId w:val="8"/>
        </w:numPr>
        <w:rPr>
          <w:rFonts w:ascii="Arial" w:eastAsia="Times New Roman" w:hAnsi="Arial" w:cs="Arial"/>
          <w:b/>
          <w:lang w:val="en-GB" w:eastAsia="en-GB"/>
        </w:rPr>
      </w:pPr>
      <w:r w:rsidRPr="00A5032F">
        <w:rPr>
          <w:rFonts w:ascii="Arial" w:eastAsia="Times New Roman" w:hAnsi="Arial" w:cs="Arial"/>
          <w:b/>
          <w:lang w:val="en-GB" w:eastAsia="en-GB"/>
        </w:rPr>
        <w:t>Specific Issues</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There are a range of specific issues that have been highlighted in relation to safeguarding children from abuse as of particular concern nationally and regionally and may feature in reports of concern:</w:t>
      </w:r>
    </w:p>
    <w:p w:rsidR="00A5032F" w:rsidRPr="00A5032F" w:rsidRDefault="00A5032F" w:rsidP="00A5032F">
      <w:pPr>
        <w:ind w:left="360"/>
        <w:rPr>
          <w:rFonts w:ascii="Arial" w:eastAsia="Times New Roman" w:hAnsi="Arial" w:cs="Arial"/>
          <w:lang w:val="en-GB" w:eastAsia="en-GB"/>
        </w:rPr>
      </w:pPr>
    </w:p>
    <w:p w:rsidR="00A5032F" w:rsidRPr="00A5032F" w:rsidRDefault="00A5032F" w:rsidP="005F3691">
      <w:pPr>
        <w:numPr>
          <w:ilvl w:val="0"/>
          <w:numId w:val="15"/>
        </w:numPr>
        <w:rPr>
          <w:rFonts w:ascii="Arial" w:eastAsia="Times New Roman" w:hAnsi="Arial" w:cs="Arial"/>
          <w:lang w:val="en-GB" w:eastAsia="en-GB"/>
        </w:rPr>
      </w:pPr>
      <w:r w:rsidRPr="00A5032F">
        <w:rPr>
          <w:rFonts w:ascii="Arial" w:eastAsia="Times New Roman" w:hAnsi="Arial" w:cs="Arial"/>
          <w:lang w:val="en-GB" w:eastAsia="en-GB"/>
        </w:rPr>
        <w:t>Domestic Violence</w:t>
      </w:r>
    </w:p>
    <w:p w:rsidR="00A5032F" w:rsidRPr="00A5032F" w:rsidRDefault="00A5032F" w:rsidP="005F3691">
      <w:pPr>
        <w:numPr>
          <w:ilvl w:val="0"/>
          <w:numId w:val="15"/>
        </w:numPr>
        <w:rPr>
          <w:rFonts w:ascii="Arial" w:eastAsia="Times New Roman" w:hAnsi="Arial" w:cs="Arial"/>
          <w:lang w:val="en-GB" w:eastAsia="en-GB"/>
        </w:rPr>
      </w:pPr>
      <w:r w:rsidRPr="00A5032F">
        <w:rPr>
          <w:rFonts w:ascii="Arial" w:eastAsia="Times New Roman" w:hAnsi="Arial" w:cs="Arial"/>
          <w:lang w:val="en-GB" w:eastAsia="en-GB"/>
        </w:rPr>
        <w:t>Female Genital Mutilation (FGM)</w:t>
      </w:r>
    </w:p>
    <w:p w:rsidR="00A5032F" w:rsidRPr="00A5032F" w:rsidRDefault="00A5032F" w:rsidP="005F3691">
      <w:pPr>
        <w:numPr>
          <w:ilvl w:val="0"/>
          <w:numId w:val="15"/>
        </w:numPr>
        <w:rPr>
          <w:rFonts w:ascii="Arial" w:eastAsia="Times New Roman" w:hAnsi="Arial" w:cs="Arial"/>
          <w:lang w:val="en-GB" w:eastAsia="en-GB"/>
        </w:rPr>
      </w:pPr>
      <w:r w:rsidRPr="00A5032F">
        <w:rPr>
          <w:rFonts w:ascii="Arial" w:eastAsia="Times New Roman" w:hAnsi="Arial" w:cs="Arial"/>
          <w:lang w:val="en-GB" w:eastAsia="en-GB"/>
        </w:rPr>
        <w:t>Forced Marriage</w:t>
      </w:r>
    </w:p>
    <w:p w:rsidR="00A5032F" w:rsidRPr="00A5032F" w:rsidRDefault="00A5032F" w:rsidP="005F3691">
      <w:pPr>
        <w:numPr>
          <w:ilvl w:val="0"/>
          <w:numId w:val="15"/>
        </w:numPr>
        <w:rPr>
          <w:rFonts w:ascii="Arial" w:eastAsia="Times New Roman" w:hAnsi="Arial" w:cs="Arial"/>
          <w:lang w:val="en-GB" w:eastAsia="en-GB"/>
        </w:rPr>
      </w:pPr>
      <w:r w:rsidRPr="00A5032F">
        <w:rPr>
          <w:rFonts w:ascii="Arial" w:eastAsia="Times New Roman" w:hAnsi="Arial" w:cs="Arial"/>
          <w:lang w:val="en-GB" w:eastAsia="en-GB"/>
        </w:rPr>
        <w:t>Private Fostering</w:t>
      </w:r>
    </w:p>
    <w:p w:rsidR="00A5032F" w:rsidRPr="00A5032F" w:rsidRDefault="00A5032F" w:rsidP="005F3691">
      <w:pPr>
        <w:numPr>
          <w:ilvl w:val="0"/>
          <w:numId w:val="15"/>
        </w:numPr>
        <w:rPr>
          <w:rFonts w:ascii="Arial" w:eastAsia="Times New Roman" w:hAnsi="Arial" w:cs="Arial"/>
          <w:lang w:val="en-GB" w:eastAsia="en-GB"/>
        </w:rPr>
      </w:pPr>
      <w:r w:rsidRPr="00A5032F">
        <w:rPr>
          <w:rFonts w:ascii="Arial" w:eastAsia="Times New Roman" w:hAnsi="Arial" w:cs="Arial"/>
          <w:lang w:val="en-GB" w:eastAsia="en-GB"/>
        </w:rPr>
        <w:t>Sexting</w:t>
      </w:r>
    </w:p>
    <w:p w:rsidR="00A5032F" w:rsidRPr="00A5032F" w:rsidRDefault="00A5032F" w:rsidP="005F3691">
      <w:pPr>
        <w:numPr>
          <w:ilvl w:val="0"/>
          <w:numId w:val="15"/>
        </w:numPr>
        <w:rPr>
          <w:rFonts w:ascii="Arial" w:eastAsia="Times New Roman" w:hAnsi="Arial" w:cs="Arial"/>
          <w:lang w:val="en-GB" w:eastAsia="en-GB"/>
        </w:rPr>
      </w:pPr>
      <w:r w:rsidRPr="00A5032F">
        <w:rPr>
          <w:rFonts w:ascii="Arial" w:eastAsia="Times New Roman" w:hAnsi="Arial" w:cs="Arial"/>
          <w:lang w:val="en-GB" w:eastAsia="en-GB"/>
        </w:rPr>
        <w:t>Teenage relationship abuse</w:t>
      </w:r>
    </w:p>
    <w:p w:rsidR="00A5032F" w:rsidRPr="00A5032F" w:rsidRDefault="00A5032F" w:rsidP="005F3691">
      <w:pPr>
        <w:numPr>
          <w:ilvl w:val="0"/>
          <w:numId w:val="15"/>
        </w:numPr>
        <w:rPr>
          <w:rFonts w:ascii="Arial" w:eastAsia="Times New Roman" w:hAnsi="Arial" w:cs="Arial"/>
          <w:lang w:val="en-GB" w:eastAsia="en-GB"/>
        </w:rPr>
      </w:pPr>
      <w:r w:rsidRPr="00A5032F">
        <w:rPr>
          <w:rFonts w:ascii="Arial" w:eastAsia="Times New Roman" w:hAnsi="Arial" w:cs="Arial"/>
          <w:lang w:val="en-GB" w:eastAsia="en-GB"/>
        </w:rPr>
        <w:t>Trafficking</w:t>
      </w:r>
    </w:p>
    <w:p w:rsidR="00A5032F" w:rsidRPr="00543058" w:rsidRDefault="00A5032F" w:rsidP="005F3691">
      <w:pPr>
        <w:numPr>
          <w:ilvl w:val="0"/>
          <w:numId w:val="15"/>
        </w:numPr>
        <w:rPr>
          <w:rFonts w:ascii="Arial" w:eastAsia="Times New Roman" w:hAnsi="Arial" w:cs="Arial"/>
          <w:lang w:val="en-GB" w:eastAsia="en-GB"/>
        </w:rPr>
      </w:pPr>
      <w:r w:rsidRPr="00A5032F">
        <w:rPr>
          <w:rFonts w:ascii="Arial" w:eastAsia="Times New Roman" w:hAnsi="Arial" w:cs="Arial"/>
          <w:lang w:val="en-GB" w:eastAsia="en-GB"/>
        </w:rPr>
        <w:t>Gender based violence/Violence against women and girls (VAWG)</w:t>
      </w:r>
    </w:p>
    <w:p w:rsidR="00543058" w:rsidRPr="00543058" w:rsidRDefault="00543058" w:rsidP="00543058">
      <w:pPr>
        <w:rPr>
          <w:rFonts w:ascii="Arial" w:eastAsia="Times New Roman" w:hAnsi="Arial" w:cs="Arial"/>
          <w:lang w:val="en-GB" w:eastAsia="en-GB"/>
        </w:rPr>
      </w:pPr>
    </w:p>
    <w:p w:rsidR="00543058" w:rsidRPr="00543058" w:rsidRDefault="00543058" w:rsidP="00543058">
      <w:pPr>
        <w:rPr>
          <w:rFonts w:ascii="Arial" w:eastAsia="Times New Roman" w:hAnsi="Arial" w:cs="Arial"/>
          <w:lang w:val="en-GB" w:eastAsia="en-GB"/>
        </w:rPr>
      </w:pPr>
    </w:p>
    <w:p w:rsidR="00543058" w:rsidRPr="00543058" w:rsidRDefault="00543058" w:rsidP="00543058">
      <w:pPr>
        <w:rPr>
          <w:rFonts w:ascii="Arial" w:eastAsia="Times New Roman" w:hAnsi="Arial" w:cs="Arial"/>
          <w:lang w:val="en-GB" w:eastAsia="en-GB"/>
        </w:rPr>
      </w:pPr>
    </w:p>
    <w:p w:rsidR="00543058" w:rsidRPr="00543058" w:rsidRDefault="00543058" w:rsidP="00543058">
      <w:pPr>
        <w:rPr>
          <w:rFonts w:ascii="Arial" w:eastAsia="Times New Roman" w:hAnsi="Arial" w:cs="Arial"/>
          <w:lang w:val="en-GB" w:eastAsia="en-GB"/>
        </w:rPr>
      </w:pPr>
    </w:p>
    <w:p w:rsidR="00543058" w:rsidRPr="00543058" w:rsidRDefault="00543058" w:rsidP="00543058">
      <w:pPr>
        <w:rPr>
          <w:rFonts w:ascii="Arial" w:eastAsia="Times New Roman" w:hAnsi="Arial" w:cs="Arial"/>
          <w:lang w:val="en-GB" w:eastAsia="en-GB"/>
        </w:rPr>
      </w:pPr>
    </w:p>
    <w:p w:rsidR="00543058" w:rsidRPr="00543058" w:rsidRDefault="00543058" w:rsidP="00543058">
      <w:pPr>
        <w:rPr>
          <w:rFonts w:ascii="Arial" w:eastAsia="Times New Roman" w:hAnsi="Arial" w:cs="Arial"/>
          <w:lang w:val="en-GB" w:eastAsia="en-GB"/>
        </w:rPr>
      </w:pPr>
    </w:p>
    <w:p w:rsidR="00543058" w:rsidRPr="00543058" w:rsidRDefault="00543058" w:rsidP="00543058">
      <w:pPr>
        <w:rPr>
          <w:rFonts w:ascii="Arial" w:eastAsia="Times New Roman" w:hAnsi="Arial" w:cs="Arial"/>
          <w:lang w:val="en-GB" w:eastAsia="en-GB"/>
        </w:rPr>
      </w:pPr>
    </w:p>
    <w:p w:rsidR="00543058" w:rsidRPr="00543058" w:rsidRDefault="00543058" w:rsidP="00543058">
      <w:pPr>
        <w:rPr>
          <w:rFonts w:ascii="Arial" w:eastAsia="Times New Roman" w:hAnsi="Arial" w:cs="Arial"/>
          <w:lang w:val="en-GB" w:eastAsia="en-GB"/>
        </w:rPr>
      </w:pPr>
    </w:p>
    <w:p w:rsidR="00543058" w:rsidRPr="00543058" w:rsidRDefault="00543058" w:rsidP="00543058">
      <w:pPr>
        <w:rPr>
          <w:rFonts w:ascii="Arial" w:eastAsia="Times New Roman" w:hAnsi="Arial" w:cs="Arial"/>
          <w:lang w:val="en-GB" w:eastAsia="en-GB"/>
        </w:rPr>
      </w:pPr>
    </w:p>
    <w:p w:rsidR="00543058" w:rsidRPr="00A5032F" w:rsidRDefault="00543058" w:rsidP="00543058">
      <w:pPr>
        <w:rPr>
          <w:rFonts w:ascii="Arial" w:eastAsia="Times New Roman" w:hAnsi="Arial" w:cs="Arial"/>
          <w:lang w:val="en-GB" w:eastAsia="en-GB"/>
        </w:rPr>
      </w:pPr>
    </w:p>
    <w:p w:rsidR="00A5032F" w:rsidRPr="00A5032F" w:rsidRDefault="00A5032F" w:rsidP="00A5032F">
      <w:pPr>
        <w:rPr>
          <w:rFonts w:ascii="Arial" w:eastAsia="Times New Roman" w:hAnsi="Arial" w:cs="Arial"/>
          <w:b/>
          <w:lang w:val="en-GB" w:eastAsia="en-GB"/>
        </w:rPr>
      </w:pPr>
    </w:p>
    <w:p w:rsidR="00A5032F" w:rsidRPr="00A5032F" w:rsidRDefault="00A5032F" w:rsidP="005F3691">
      <w:pPr>
        <w:numPr>
          <w:ilvl w:val="0"/>
          <w:numId w:val="8"/>
        </w:numPr>
        <w:rPr>
          <w:rFonts w:ascii="Arial" w:eastAsia="Times New Roman" w:hAnsi="Arial" w:cs="Arial"/>
          <w:b/>
          <w:lang w:val="en-GB" w:eastAsia="en-GB"/>
        </w:rPr>
      </w:pPr>
      <w:r w:rsidRPr="00A5032F">
        <w:rPr>
          <w:rFonts w:ascii="Arial" w:eastAsia="Times New Roman" w:hAnsi="Arial" w:cs="Arial"/>
          <w:b/>
          <w:lang w:val="en-GB" w:eastAsia="en-GB"/>
        </w:rPr>
        <w:lastRenderedPageBreak/>
        <w:t>Possible Indicators of Abuse in Children</w:t>
      </w:r>
    </w:p>
    <w:p w:rsidR="00A5032F" w:rsidRPr="00A5032F" w:rsidRDefault="00A5032F" w:rsidP="00A5032F">
      <w:pPr>
        <w:autoSpaceDE w:val="0"/>
        <w:autoSpaceDN w:val="0"/>
        <w:adjustRightInd w:val="0"/>
        <w:jc w:val="both"/>
        <w:rPr>
          <w:rFonts w:ascii="Arial" w:eastAsia="Times New Roman" w:hAnsi="Arial" w:cs="Arial"/>
          <w:color w:val="000000"/>
          <w:lang w:val="en-GB" w:eastAsia="en-GB"/>
        </w:rPr>
      </w:pPr>
    </w:p>
    <w:p w:rsidR="00A5032F" w:rsidRPr="00A5032F" w:rsidRDefault="00A5032F" w:rsidP="00A5032F">
      <w:pPr>
        <w:autoSpaceDE w:val="0"/>
        <w:autoSpaceDN w:val="0"/>
        <w:adjustRightInd w:val="0"/>
        <w:rPr>
          <w:rFonts w:ascii="Arial" w:eastAsia="Times New Roman" w:hAnsi="Arial" w:cs="Arial"/>
          <w:color w:val="000000"/>
          <w:lang w:val="en-GB" w:eastAsia="en-GB"/>
        </w:rPr>
      </w:pPr>
      <w:r w:rsidRPr="00A5032F">
        <w:rPr>
          <w:rFonts w:ascii="Arial" w:eastAsia="Times New Roman" w:hAnsi="Arial" w:cs="Arial"/>
          <w:color w:val="000000"/>
          <w:lang w:val="en-GB" w:eastAsia="en-GB"/>
        </w:rPr>
        <w:t xml:space="preserve">This section </w:t>
      </w:r>
      <w:r w:rsidR="00543058" w:rsidRPr="00543058">
        <w:rPr>
          <w:rFonts w:ascii="Arial" w:eastAsia="Times New Roman" w:hAnsi="Arial" w:cs="Arial"/>
          <w:color w:val="000000"/>
          <w:lang w:val="en-GB" w:eastAsia="en-GB"/>
        </w:rPr>
        <w:t>provides</w:t>
      </w:r>
      <w:r w:rsidRPr="00A5032F">
        <w:rPr>
          <w:rFonts w:ascii="Arial" w:eastAsia="Times New Roman" w:hAnsi="Arial" w:cs="Arial"/>
          <w:color w:val="000000"/>
          <w:lang w:val="en-GB" w:eastAsia="en-GB"/>
        </w:rPr>
        <w:t xml:space="preserve"> more detail in relation to the range of indicators and symptoms of abuse that may be associated with abuse.</w:t>
      </w:r>
    </w:p>
    <w:p w:rsidR="00A5032F" w:rsidRPr="00A5032F" w:rsidRDefault="00A5032F" w:rsidP="00A5032F">
      <w:pPr>
        <w:autoSpaceDE w:val="0"/>
        <w:autoSpaceDN w:val="0"/>
        <w:adjustRightInd w:val="0"/>
        <w:rPr>
          <w:rFonts w:ascii="Arial" w:eastAsia="Times New Roman" w:hAnsi="Arial" w:cs="Arial"/>
          <w:color w:val="000000"/>
          <w:lang w:val="en-GB" w:eastAsia="en-GB"/>
        </w:rPr>
      </w:pPr>
    </w:p>
    <w:p w:rsidR="00A5032F" w:rsidRPr="00A5032F" w:rsidRDefault="00A5032F" w:rsidP="005F3691">
      <w:pPr>
        <w:keepNext/>
        <w:keepLines/>
        <w:numPr>
          <w:ilvl w:val="1"/>
          <w:numId w:val="8"/>
        </w:numPr>
        <w:spacing w:before="200" w:line="276" w:lineRule="auto"/>
        <w:ind w:left="432"/>
        <w:outlineLvl w:val="1"/>
        <w:rPr>
          <w:rFonts w:ascii="Arial" w:eastAsia="Times New Roman" w:hAnsi="Arial" w:cs="Arial"/>
          <w:b/>
          <w:bCs/>
          <w:lang w:val="en-GB"/>
        </w:rPr>
      </w:pPr>
      <w:r w:rsidRPr="00A5032F">
        <w:rPr>
          <w:rFonts w:ascii="Arial" w:eastAsia="Times New Roman" w:hAnsi="Arial" w:cs="Arial"/>
          <w:b/>
          <w:bCs/>
          <w:lang w:val="en-GB"/>
        </w:rPr>
        <w:t>Physical Abuse</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color w:val="000000"/>
          <w:lang w:val="en-GB" w:eastAsia="en-GB"/>
        </w:rPr>
      </w:pPr>
      <w:r w:rsidRPr="00A5032F">
        <w:rPr>
          <w:rFonts w:ascii="Arial" w:eastAsia="Times New Roman" w:hAnsi="Arial" w:cs="Arial"/>
          <w:color w:val="000000"/>
          <w:lang w:val="en-GB" w:eastAsia="en-GB"/>
        </w:rPr>
        <w:t>Most children will present with cuts and bruises and injuries, and these should always be interpreted in the context of the child’s medical / social history, developmental stage and the explanation given.  Most accidental bruises are seen over bony parts of the body, e.g. elbows, knees, shins, and are often on the front of the body.  Some children, however, will have bruising that is more than likely inflicted rather than accidental.</w:t>
      </w:r>
    </w:p>
    <w:p w:rsidR="00A5032F" w:rsidRPr="00A5032F" w:rsidRDefault="00A5032F" w:rsidP="00A5032F">
      <w:pPr>
        <w:rPr>
          <w:rFonts w:ascii="Arial" w:eastAsia="Times New Roman" w:hAnsi="Arial" w:cs="Arial"/>
          <w:color w:val="000000"/>
          <w:lang w:val="en-GB" w:eastAsia="en-GB"/>
        </w:rPr>
      </w:pPr>
    </w:p>
    <w:p w:rsidR="00A5032F" w:rsidRPr="00A5032F" w:rsidRDefault="00A5032F" w:rsidP="00A5032F">
      <w:p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Important indicators of physical abuse are bruises or injuries that are either unexplained or inconsistent with the explanation given and are often visible on the ‘soft’ parts of the body where accidental injuries are unlikely, e g, cheeks, abdomen, back and buttocks.  </w:t>
      </w:r>
    </w:p>
    <w:p w:rsidR="00A5032F" w:rsidRPr="00A5032F" w:rsidRDefault="00A5032F" w:rsidP="00A5032F">
      <w:p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Additionally, a delay in seeking medical treatment when it is obviously necessary is also a cause for concern. </w:t>
      </w:r>
    </w:p>
    <w:p w:rsidR="00A5032F" w:rsidRPr="00A5032F" w:rsidRDefault="00A5032F" w:rsidP="00A5032F">
      <w:pPr>
        <w:autoSpaceDE w:val="0"/>
        <w:autoSpaceDN w:val="0"/>
        <w:adjustRightInd w:val="0"/>
        <w:spacing w:line="276" w:lineRule="auto"/>
        <w:ind w:left="720"/>
        <w:rPr>
          <w:rFonts w:ascii="Arial" w:eastAsia="Calibri" w:hAnsi="Arial" w:cs="Arial"/>
          <w:color w:val="000000"/>
          <w:lang w:val="en-GB"/>
        </w:rPr>
      </w:pPr>
    </w:p>
    <w:p w:rsidR="00A5032F" w:rsidRPr="00543058" w:rsidRDefault="00A5032F" w:rsidP="005F3691">
      <w:pPr>
        <w:pStyle w:val="ListParagraph"/>
        <w:numPr>
          <w:ilvl w:val="2"/>
          <w:numId w:val="20"/>
        </w:numPr>
        <w:autoSpaceDE w:val="0"/>
        <w:autoSpaceDN w:val="0"/>
        <w:adjustRightInd w:val="0"/>
        <w:spacing w:line="276" w:lineRule="auto"/>
        <w:jc w:val="both"/>
        <w:rPr>
          <w:rFonts w:ascii="Arial" w:eastAsia="Calibri" w:hAnsi="Arial" w:cs="Arial"/>
          <w:bCs/>
          <w:color w:val="000000"/>
          <w:lang w:val="en-GB"/>
        </w:rPr>
      </w:pPr>
      <w:r w:rsidRPr="00543058">
        <w:rPr>
          <w:rFonts w:ascii="Arial" w:eastAsia="Calibri" w:hAnsi="Arial" w:cs="Arial"/>
          <w:b/>
          <w:bCs/>
          <w:color w:val="000000"/>
          <w:lang w:val="en-GB"/>
        </w:rPr>
        <w:t>The physical signs of abuse may include</w:t>
      </w:r>
      <w:r w:rsidRPr="00543058">
        <w:rPr>
          <w:rFonts w:ascii="Arial" w:eastAsia="Calibri" w:hAnsi="Arial" w:cs="Arial"/>
          <w:bCs/>
          <w:color w:val="000000"/>
          <w:lang w:val="en-GB"/>
        </w:rPr>
        <w:t xml:space="preserve">: </w:t>
      </w:r>
    </w:p>
    <w:p w:rsidR="00A5032F" w:rsidRPr="00A5032F" w:rsidRDefault="00A5032F" w:rsidP="00A5032F">
      <w:pPr>
        <w:autoSpaceDE w:val="0"/>
        <w:autoSpaceDN w:val="0"/>
        <w:adjustRightInd w:val="0"/>
        <w:rPr>
          <w:rFonts w:ascii="Arial" w:eastAsia="Calibri" w:hAnsi="Arial" w:cs="Arial"/>
          <w:color w:val="000000"/>
          <w:lang w:val="en-GB"/>
        </w:rPr>
      </w:pPr>
    </w:p>
    <w:p w:rsidR="00A5032F" w:rsidRPr="00A5032F" w:rsidRDefault="00A5032F" w:rsidP="005F3691">
      <w:pPr>
        <w:numPr>
          <w:ilvl w:val="0"/>
          <w:numId w:val="9"/>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Unexplained bruising, marks or injuries on any part of the body.</w:t>
      </w:r>
    </w:p>
    <w:p w:rsidR="00A5032F" w:rsidRPr="00A5032F" w:rsidRDefault="00A5032F" w:rsidP="005F3691">
      <w:pPr>
        <w:numPr>
          <w:ilvl w:val="0"/>
          <w:numId w:val="9"/>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Multiple bruises- in clusters, often on the upper arm, outside of the thigh. </w:t>
      </w:r>
    </w:p>
    <w:p w:rsidR="00A5032F" w:rsidRPr="00A5032F" w:rsidRDefault="00A5032F" w:rsidP="005F3691">
      <w:pPr>
        <w:numPr>
          <w:ilvl w:val="0"/>
          <w:numId w:val="9"/>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Cigarette burns. </w:t>
      </w:r>
    </w:p>
    <w:p w:rsidR="00A5032F" w:rsidRPr="00A5032F" w:rsidRDefault="00A5032F" w:rsidP="005F3691">
      <w:pPr>
        <w:numPr>
          <w:ilvl w:val="0"/>
          <w:numId w:val="9"/>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Human bite marks.</w:t>
      </w:r>
    </w:p>
    <w:p w:rsidR="00A5032F" w:rsidRPr="00A5032F" w:rsidRDefault="00A5032F" w:rsidP="005F3691">
      <w:pPr>
        <w:numPr>
          <w:ilvl w:val="0"/>
          <w:numId w:val="9"/>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Broken bones. </w:t>
      </w:r>
    </w:p>
    <w:p w:rsidR="00A5032F" w:rsidRPr="00A5032F" w:rsidRDefault="00A5032F" w:rsidP="005F3691">
      <w:pPr>
        <w:numPr>
          <w:ilvl w:val="0"/>
          <w:numId w:val="9"/>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Scalds, particularly those with upward splash marks. </w:t>
      </w:r>
    </w:p>
    <w:p w:rsidR="00A5032F" w:rsidRPr="00A5032F" w:rsidRDefault="00A5032F" w:rsidP="005F3691">
      <w:pPr>
        <w:numPr>
          <w:ilvl w:val="0"/>
          <w:numId w:val="9"/>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Multiple burns with a clearly demarcated edge. </w:t>
      </w:r>
    </w:p>
    <w:p w:rsidR="00A5032F" w:rsidRPr="00A5032F" w:rsidRDefault="00A5032F" w:rsidP="00A5032F">
      <w:pPr>
        <w:autoSpaceDE w:val="0"/>
        <w:autoSpaceDN w:val="0"/>
        <w:adjustRightInd w:val="0"/>
        <w:spacing w:line="276" w:lineRule="auto"/>
        <w:ind w:left="360"/>
        <w:rPr>
          <w:rFonts w:ascii="Arial" w:eastAsia="Calibri" w:hAnsi="Arial" w:cs="Arial"/>
          <w:color w:val="000000"/>
          <w:lang w:val="en-GB"/>
        </w:rPr>
      </w:pPr>
    </w:p>
    <w:p w:rsidR="00A5032F" w:rsidRPr="00543058" w:rsidRDefault="00A5032F" w:rsidP="005F3691">
      <w:pPr>
        <w:pStyle w:val="ListParagraph"/>
        <w:numPr>
          <w:ilvl w:val="2"/>
          <w:numId w:val="20"/>
        </w:numPr>
        <w:autoSpaceDE w:val="0"/>
        <w:autoSpaceDN w:val="0"/>
        <w:adjustRightInd w:val="0"/>
        <w:spacing w:line="276" w:lineRule="auto"/>
        <w:jc w:val="both"/>
        <w:rPr>
          <w:rFonts w:ascii="Arial" w:eastAsia="Calibri" w:hAnsi="Arial" w:cs="Arial"/>
          <w:bCs/>
          <w:color w:val="000000"/>
          <w:lang w:val="en-GB"/>
        </w:rPr>
      </w:pPr>
      <w:r w:rsidRPr="00543058">
        <w:rPr>
          <w:rFonts w:ascii="Arial" w:eastAsia="Calibri" w:hAnsi="Arial" w:cs="Arial"/>
          <w:b/>
          <w:bCs/>
          <w:color w:val="000000"/>
          <w:lang w:val="en-GB"/>
        </w:rPr>
        <w:t>Changes in behaviour that can also indicate physical          abuse</w:t>
      </w:r>
      <w:r w:rsidRPr="00543058">
        <w:rPr>
          <w:rFonts w:ascii="Arial" w:eastAsia="Calibri" w:hAnsi="Arial" w:cs="Arial"/>
          <w:bCs/>
          <w:color w:val="000000"/>
          <w:lang w:val="en-GB"/>
        </w:rPr>
        <w:t xml:space="preserve">: </w:t>
      </w:r>
    </w:p>
    <w:p w:rsidR="00A5032F" w:rsidRPr="00A5032F" w:rsidRDefault="00A5032F" w:rsidP="00A5032F">
      <w:pPr>
        <w:autoSpaceDE w:val="0"/>
        <w:autoSpaceDN w:val="0"/>
        <w:adjustRightInd w:val="0"/>
        <w:rPr>
          <w:rFonts w:ascii="Arial" w:eastAsia="Calibri" w:hAnsi="Arial" w:cs="Arial"/>
          <w:color w:val="000000"/>
          <w:lang w:val="en-GB"/>
        </w:rPr>
      </w:pPr>
    </w:p>
    <w:p w:rsidR="00A5032F" w:rsidRPr="00A5032F" w:rsidRDefault="00A5032F" w:rsidP="005F3691">
      <w:pPr>
        <w:numPr>
          <w:ilvl w:val="0"/>
          <w:numId w:val="10"/>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Fear of parents being approached for an explanation.</w:t>
      </w:r>
    </w:p>
    <w:p w:rsidR="00A5032F" w:rsidRPr="00A5032F" w:rsidRDefault="00A5032F" w:rsidP="005F3691">
      <w:pPr>
        <w:numPr>
          <w:ilvl w:val="0"/>
          <w:numId w:val="10"/>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Aggressive behaviour or severe temper outbursts.</w:t>
      </w:r>
    </w:p>
    <w:p w:rsidR="00A5032F" w:rsidRPr="00A5032F" w:rsidRDefault="00A5032F" w:rsidP="005F3691">
      <w:pPr>
        <w:numPr>
          <w:ilvl w:val="0"/>
          <w:numId w:val="10"/>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Flinching when approached or touched.</w:t>
      </w:r>
    </w:p>
    <w:p w:rsidR="00A5032F" w:rsidRPr="00A5032F" w:rsidRDefault="00A5032F" w:rsidP="005F3691">
      <w:pPr>
        <w:numPr>
          <w:ilvl w:val="0"/>
          <w:numId w:val="10"/>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Reluctance to get changed, for example in hot weather.</w:t>
      </w:r>
    </w:p>
    <w:p w:rsidR="00A5032F" w:rsidRPr="00A5032F" w:rsidRDefault="00A5032F" w:rsidP="005F3691">
      <w:pPr>
        <w:numPr>
          <w:ilvl w:val="0"/>
          <w:numId w:val="10"/>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Depression.</w:t>
      </w:r>
    </w:p>
    <w:p w:rsidR="00A5032F" w:rsidRPr="00A5032F" w:rsidRDefault="00A5032F" w:rsidP="005F3691">
      <w:pPr>
        <w:numPr>
          <w:ilvl w:val="0"/>
          <w:numId w:val="10"/>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Withdrawn behaviour.</w:t>
      </w:r>
    </w:p>
    <w:p w:rsidR="00A5032F" w:rsidRPr="00A5032F" w:rsidRDefault="00A5032F" w:rsidP="005F3691">
      <w:pPr>
        <w:numPr>
          <w:ilvl w:val="0"/>
          <w:numId w:val="10"/>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Running away from home.</w:t>
      </w:r>
    </w:p>
    <w:p w:rsidR="00A5032F" w:rsidRPr="00A5032F" w:rsidRDefault="00A5032F" w:rsidP="00A5032F">
      <w:pPr>
        <w:autoSpaceDE w:val="0"/>
        <w:autoSpaceDN w:val="0"/>
        <w:adjustRightInd w:val="0"/>
        <w:spacing w:line="276" w:lineRule="auto"/>
        <w:ind w:left="1080"/>
        <w:rPr>
          <w:rFonts w:ascii="Arial" w:eastAsia="Calibri" w:hAnsi="Arial" w:cs="Arial"/>
          <w:color w:val="000000"/>
          <w:lang w:val="en-GB"/>
        </w:rPr>
      </w:pPr>
    </w:p>
    <w:p w:rsidR="00A5032F" w:rsidRPr="00A5032F" w:rsidRDefault="00A5032F" w:rsidP="005F3691">
      <w:pPr>
        <w:keepNext/>
        <w:keepLines/>
        <w:numPr>
          <w:ilvl w:val="1"/>
          <w:numId w:val="20"/>
        </w:numPr>
        <w:spacing w:before="200" w:line="276" w:lineRule="auto"/>
        <w:ind w:left="432"/>
        <w:outlineLvl w:val="1"/>
        <w:rPr>
          <w:rFonts w:ascii="Arial" w:eastAsia="Times New Roman" w:hAnsi="Arial" w:cs="Arial"/>
          <w:b/>
          <w:bCs/>
          <w:lang w:val="en-GB" w:eastAsia="en-GB"/>
        </w:rPr>
      </w:pPr>
      <w:r w:rsidRPr="00A5032F">
        <w:rPr>
          <w:rFonts w:ascii="Arial" w:eastAsia="Times New Roman" w:hAnsi="Arial" w:cs="Arial"/>
          <w:b/>
          <w:bCs/>
          <w:lang w:val="en-GB" w:eastAsia="en-GB"/>
        </w:rPr>
        <w:lastRenderedPageBreak/>
        <w:t>Emotional Abuse</w:t>
      </w:r>
    </w:p>
    <w:p w:rsidR="00A5032F" w:rsidRPr="00A5032F" w:rsidRDefault="00A5032F" w:rsidP="00A5032F">
      <w:pPr>
        <w:spacing w:before="100" w:beforeAutospacing="1"/>
        <w:rPr>
          <w:rFonts w:ascii="Arial" w:eastAsia="Times New Roman" w:hAnsi="Arial" w:cs="Arial"/>
          <w:color w:val="000000"/>
          <w:lang w:val="en-GB" w:eastAsia="en-GB"/>
        </w:rPr>
      </w:pPr>
      <w:r w:rsidRPr="00A5032F">
        <w:rPr>
          <w:rFonts w:ascii="Arial" w:eastAsia="Times New Roman" w:hAnsi="Arial" w:cs="Arial"/>
          <w:color w:val="000000"/>
          <w:lang w:val="en-GB" w:eastAsia="en-GB"/>
        </w:rPr>
        <w:t>Emotional abuse can be difficult to identify as there are often no outward physical signs. Indications may be a developmental delay due to a failure to thrive and grow, however, children who appear well-cared for may nevertheless be emotionally abused by being taunted, put down or belittled.  They may receive little or no love, affection or attention from their parents or carers.  Emotional abuse can also take the form of children not being allowed to mix or play with other children.</w:t>
      </w:r>
    </w:p>
    <w:p w:rsidR="00A5032F" w:rsidRPr="00A5032F" w:rsidRDefault="00A5032F" w:rsidP="00A5032F">
      <w:pPr>
        <w:autoSpaceDE w:val="0"/>
        <w:autoSpaceDN w:val="0"/>
        <w:adjustRightInd w:val="0"/>
        <w:spacing w:line="276" w:lineRule="auto"/>
        <w:jc w:val="both"/>
        <w:rPr>
          <w:rFonts w:ascii="Arial" w:eastAsia="Calibri" w:hAnsi="Arial" w:cs="Arial"/>
          <w:b/>
          <w:bCs/>
          <w:color w:val="000000"/>
          <w:lang w:val="en-GB"/>
        </w:rPr>
      </w:pPr>
    </w:p>
    <w:p w:rsidR="00543058" w:rsidRPr="00543058" w:rsidRDefault="00A5032F" w:rsidP="005F3691">
      <w:pPr>
        <w:pStyle w:val="ListParagraph"/>
        <w:numPr>
          <w:ilvl w:val="2"/>
          <w:numId w:val="20"/>
        </w:numPr>
        <w:autoSpaceDE w:val="0"/>
        <w:autoSpaceDN w:val="0"/>
        <w:adjustRightInd w:val="0"/>
        <w:spacing w:line="276" w:lineRule="auto"/>
        <w:jc w:val="both"/>
        <w:rPr>
          <w:rFonts w:ascii="Arial" w:eastAsia="Calibri" w:hAnsi="Arial" w:cs="Arial"/>
          <w:b/>
          <w:bCs/>
          <w:color w:val="000000"/>
          <w:lang w:val="en-GB"/>
        </w:rPr>
      </w:pPr>
      <w:r w:rsidRPr="00543058">
        <w:rPr>
          <w:rFonts w:ascii="Arial" w:eastAsia="Calibri" w:hAnsi="Arial" w:cs="Arial"/>
          <w:b/>
          <w:bCs/>
          <w:color w:val="000000"/>
          <w:lang w:val="en-GB"/>
        </w:rPr>
        <w:t xml:space="preserve">Changes in behaviour which can indicate emotional abuse </w:t>
      </w:r>
    </w:p>
    <w:p w:rsidR="00A5032F" w:rsidRPr="00543058" w:rsidRDefault="00A5032F" w:rsidP="00543058">
      <w:pPr>
        <w:pStyle w:val="ListParagraph"/>
        <w:autoSpaceDE w:val="0"/>
        <w:autoSpaceDN w:val="0"/>
        <w:adjustRightInd w:val="0"/>
        <w:spacing w:line="276" w:lineRule="auto"/>
        <w:ind w:left="1080"/>
        <w:jc w:val="both"/>
        <w:rPr>
          <w:rFonts w:ascii="Arial" w:eastAsia="Calibri" w:hAnsi="Arial" w:cs="Arial"/>
          <w:b/>
          <w:bCs/>
          <w:color w:val="000000"/>
          <w:lang w:val="en-GB"/>
        </w:rPr>
      </w:pPr>
      <w:proofErr w:type="gramStart"/>
      <w:r w:rsidRPr="00543058">
        <w:rPr>
          <w:rFonts w:ascii="Arial" w:eastAsia="Calibri" w:hAnsi="Arial" w:cs="Arial"/>
          <w:b/>
          <w:bCs/>
          <w:color w:val="000000"/>
          <w:lang w:val="en-GB"/>
        </w:rPr>
        <w:t>include</w:t>
      </w:r>
      <w:proofErr w:type="gramEnd"/>
      <w:r w:rsidRPr="00543058">
        <w:rPr>
          <w:rFonts w:ascii="Arial" w:eastAsia="Calibri" w:hAnsi="Arial" w:cs="Arial"/>
          <w:b/>
          <w:bCs/>
          <w:color w:val="000000"/>
          <w:lang w:val="en-GB"/>
        </w:rPr>
        <w:t xml:space="preserve">: </w:t>
      </w:r>
    </w:p>
    <w:p w:rsidR="00A5032F" w:rsidRPr="00A5032F" w:rsidRDefault="00A5032F" w:rsidP="00543058">
      <w:pPr>
        <w:autoSpaceDE w:val="0"/>
        <w:autoSpaceDN w:val="0"/>
        <w:adjustRightInd w:val="0"/>
        <w:rPr>
          <w:rFonts w:ascii="Arial" w:eastAsia="Calibri" w:hAnsi="Arial" w:cs="Arial"/>
          <w:color w:val="000000"/>
          <w:lang w:val="en-GB"/>
        </w:rPr>
      </w:pPr>
    </w:p>
    <w:p w:rsidR="00A5032F" w:rsidRPr="00A5032F" w:rsidRDefault="00A5032F" w:rsidP="005F3691">
      <w:pPr>
        <w:numPr>
          <w:ilvl w:val="0"/>
          <w:numId w:val="11"/>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Neurotic behaviour e.g. sulking, hair twisting, rocking. </w:t>
      </w:r>
    </w:p>
    <w:p w:rsidR="00A5032F" w:rsidRPr="00A5032F" w:rsidRDefault="00A5032F" w:rsidP="005F3691">
      <w:pPr>
        <w:numPr>
          <w:ilvl w:val="0"/>
          <w:numId w:val="11"/>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Being unable to play.</w:t>
      </w:r>
    </w:p>
    <w:p w:rsidR="00A5032F" w:rsidRPr="00A5032F" w:rsidRDefault="00A5032F" w:rsidP="005F3691">
      <w:pPr>
        <w:numPr>
          <w:ilvl w:val="0"/>
          <w:numId w:val="11"/>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Fear of making mistakes.</w:t>
      </w:r>
    </w:p>
    <w:p w:rsidR="00A5032F" w:rsidRPr="00A5032F" w:rsidRDefault="00A5032F" w:rsidP="005F3691">
      <w:pPr>
        <w:numPr>
          <w:ilvl w:val="0"/>
          <w:numId w:val="11"/>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Sudden speech disorders. </w:t>
      </w:r>
    </w:p>
    <w:p w:rsidR="00A5032F" w:rsidRPr="00A5032F" w:rsidRDefault="00A5032F" w:rsidP="005F3691">
      <w:pPr>
        <w:numPr>
          <w:ilvl w:val="0"/>
          <w:numId w:val="11"/>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Self-harm.</w:t>
      </w:r>
    </w:p>
    <w:p w:rsidR="00A5032F" w:rsidRPr="00A5032F" w:rsidRDefault="00A5032F" w:rsidP="005F3691">
      <w:pPr>
        <w:numPr>
          <w:ilvl w:val="0"/>
          <w:numId w:val="11"/>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Fear of parent/carer being approached regarding their behaviour. </w:t>
      </w:r>
    </w:p>
    <w:p w:rsidR="00A5032F" w:rsidRPr="00A5032F" w:rsidRDefault="00A5032F" w:rsidP="005F3691">
      <w:pPr>
        <w:numPr>
          <w:ilvl w:val="0"/>
          <w:numId w:val="11"/>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Developmental delay in terms of emotional progress. </w:t>
      </w:r>
    </w:p>
    <w:p w:rsidR="00A5032F" w:rsidRPr="00A5032F" w:rsidRDefault="00A5032F" w:rsidP="005F3691">
      <w:pPr>
        <w:numPr>
          <w:ilvl w:val="0"/>
          <w:numId w:val="11"/>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Parents or carers who withdraw their attention from their child, giving the child the ‘cold shoulder’;</w:t>
      </w:r>
    </w:p>
    <w:p w:rsidR="00A5032F" w:rsidRPr="00A5032F" w:rsidRDefault="00A5032F" w:rsidP="005F3691">
      <w:pPr>
        <w:numPr>
          <w:ilvl w:val="0"/>
          <w:numId w:val="11"/>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Parents or carers blaming their problems on their child; and</w:t>
      </w:r>
    </w:p>
    <w:p w:rsidR="00A5032F" w:rsidRPr="00A5032F" w:rsidRDefault="00A5032F" w:rsidP="005F3691">
      <w:pPr>
        <w:numPr>
          <w:ilvl w:val="0"/>
          <w:numId w:val="11"/>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Parents or carers who humiliate their child, for example, by name-calling or making negative comparisons</w:t>
      </w:r>
    </w:p>
    <w:p w:rsidR="00A5032F" w:rsidRPr="00A5032F" w:rsidRDefault="00A5032F" w:rsidP="00A5032F">
      <w:pPr>
        <w:autoSpaceDE w:val="0"/>
        <w:autoSpaceDN w:val="0"/>
        <w:adjustRightInd w:val="0"/>
        <w:ind w:left="1224"/>
        <w:rPr>
          <w:rFonts w:ascii="Arial" w:eastAsia="Calibri" w:hAnsi="Arial" w:cs="Arial"/>
          <w:color w:val="000000"/>
          <w:lang w:val="en-GB"/>
        </w:rPr>
      </w:pPr>
    </w:p>
    <w:p w:rsidR="00A5032F" w:rsidRPr="00A5032F" w:rsidRDefault="00A5032F" w:rsidP="005F3691">
      <w:pPr>
        <w:keepNext/>
        <w:keepLines/>
        <w:numPr>
          <w:ilvl w:val="1"/>
          <w:numId w:val="20"/>
        </w:numPr>
        <w:spacing w:before="200" w:line="276" w:lineRule="auto"/>
        <w:ind w:left="432"/>
        <w:outlineLvl w:val="1"/>
        <w:rPr>
          <w:rFonts w:ascii="Arial" w:eastAsia="Times New Roman" w:hAnsi="Arial" w:cs="Arial"/>
          <w:b/>
          <w:bCs/>
          <w:lang w:val="en-GB" w:eastAsia="en-GB"/>
        </w:rPr>
      </w:pPr>
      <w:r w:rsidRPr="00A5032F">
        <w:rPr>
          <w:rFonts w:ascii="Arial" w:eastAsia="Times New Roman" w:hAnsi="Arial" w:cs="Arial"/>
          <w:b/>
          <w:bCs/>
          <w:lang w:val="en-GB" w:eastAsia="en-GB"/>
        </w:rPr>
        <w:t>Sexual Abuse</w:t>
      </w:r>
    </w:p>
    <w:p w:rsidR="00A5032F" w:rsidRPr="00A5032F" w:rsidRDefault="00A5032F" w:rsidP="00A5032F">
      <w:pPr>
        <w:rPr>
          <w:rFonts w:ascii="Arial" w:eastAsia="Times New Roman" w:hAnsi="Arial" w:cs="Arial"/>
          <w:lang w:val="en-GB" w:eastAsia="en-GB"/>
        </w:rPr>
      </w:pPr>
    </w:p>
    <w:p w:rsidR="00A5032F" w:rsidRPr="00A5032F" w:rsidRDefault="00A5032F" w:rsidP="00A5032F">
      <w:p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All staff and volunteers should be aware that adults, who use children to meet their own sexual needs abuse both girls and boys of all ages.  These adults may be any gender, any sexual orientation, any race, any religion or older children. They may a stranger or someone known to them.  In other words, there is no defined descriptor. </w:t>
      </w:r>
    </w:p>
    <w:p w:rsidR="00A5032F" w:rsidRPr="00A5032F" w:rsidRDefault="00A5032F" w:rsidP="00A5032F">
      <w:p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Indications of sexual abuse may be physical or from the child’s behaviour.  </w:t>
      </w:r>
    </w:p>
    <w:p w:rsidR="00A5032F" w:rsidRPr="00A5032F" w:rsidRDefault="00A5032F" w:rsidP="00A5032F">
      <w:pPr>
        <w:autoSpaceDE w:val="0"/>
        <w:autoSpaceDN w:val="0"/>
        <w:adjustRightInd w:val="0"/>
        <w:spacing w:line="276" w:lineRule="auto"/>
        <w:rPr>
          <w:rFonts w:ascii="Arial" w:eastAsia="Calibri" w:hAnsi="Arial" w:cs="Arial"/>
          <w:color w:val="000000"/>
          <w:lang w:val="en-GB"/>
        </w:rPr>
      </w:pPr>
    </w:p>
    <w:p w:rsidR="00A5032F" w:rsidRDefault="00A5032F" w:rsidP="00A5032F">
      <w:p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In all cases, children who tell about sexual abuse do so because they want it to stop.  It is important, therefore, that they are listened to and taken seriously. </w:t>
      </w:r>
    </w:p>
    <w:p w:rsidR="00543058" w:rsidRDefault="00543058" w:rsidP="00A5032F">
      <w:pPr>
        <w:autoSpaceDE w:val="0"/>
        <w:autoSpaceDN w:val="0"/>
        <w:adjustRightInd w:val="0"/>
        <w:spacing w:line="276" w:lineRule="auto"/>
        <w:rPr>
          <w:rFonts w:ascii="Arial" w:eastAsia="Calibri" w:hAnsi="Arial" w:cs="Arial"/>
          <w:color w:val="000000"/>
          <w:lang w:val="en-GB"/>
        </w:rPr>
      </w:pPr>
    </w:p>
    <w:p w:rsidR="00543058" w:rsidRDefault="00543058" w:rsidP="00A5032F">
      <w:pPr>
        <w:autoSpaceDE w:val="0"/>
        <w:autoSpaceDN w:val="0"/>
        <w:adjustRightInd w:val="0"/>
        <w:spacing w:line="276" w:lineRule="auto"/>
        <w:rPr>
          <w:rFonts w:ascii="Arial" w:eastAsia="Calibri" w:hAnsi="Arial" w:cs="Arial"/>
          <w:color w:val="000000"/>
          <w:lang w:val="en-GB"/>
        </w:rPr>
      </w:pPr>
    </w:p>
    <w:p w:rsidR="00543058" w:rsidRPr="00A5032F" w:rsidRDefault="00543058" w:rsidP="00A5032F">
      <w:pPr>
        <w:autoSpaceDE w:val="0"/>
        <w:autoSpaceDN w:val="0"/>
        <w:adjustRightInd w:val="0"/>
        <w:spacing w:line="276" w:lineRule="auto"/>
        <w:rPr>
          <w:rFonts w:ascii="Arial" w:eastAsia="Calibri" w:hAnsi="Arial" w:cs="Arial"/>
          <w:color w:val="000000"/>
          <w:lang w:val="en-GB"/>
        </w:rPr>
      </w:pPr>
    </w:p>
    <w:p w:rsidR="00A5032F" w:rsidRPr="00A5032F" w:rsidRDefault="00A5032F" w:rsidP="00A5032F">
      <w:pPr>
        <w:autoSpaceDE w:val="0"/>
        <w:autoSpaceDN w:val="0"/>
        <w:adjustRightInd w:val="0"/>
        <w:spacing w:line="276" w:lineRule="auto"/>
        <w:ind w:left="720"/>
        <w:jc w:val="both"/>
        <w:rPr>
          <w:rFonts w:ascii="Arial" w:eastAsia="Calibri" w:hAnsi="Arial" w:cs="Arial"/>
          <w:bCs/>
          <w:color w:val="000000"/>
          <w:lang w:val="en-GB"/>
        </w:rPr>
      </w:pPr>
    </w:p>
    <w:p w:rsidR="00A5032F" w:rsidRPr="00543058" w:rsidRDefault="00543058" w:rsidP="00543058">
      <w:pPr>
        <w:autoSpaceDE w:val="0"/>
        <w:autoSpaceDN w:val="0"/>
        <w:adjustRightInd w:val="0"/>
        <w:spacing w:line="276" w:lineRule="auto"/>
        <w:ind w:left="540" w:firstLine="180"/>
        <w:jc w:val="both"/>
        <w:rPr>
          <w:rFonts w:ascii="Arial" w:eastAsia="Calibri" w:hAnsi="Arial" w:cs="Arial"/>
          <w:bCs/>
          <w:color w:val="000000"/>
          <w:lang w:val="en-GB"/>
        </w:rPr>
      </w:pPr>
      <w:r>
        <w:rPr>
          <w:rFonts w:ascii="Arial" w:eastAsia="Calibri" w:hAnsi="Arial" w:cs="Arial"/>
          <w:b/>
          <w:bCs/>
          <w:color w:val="000000"/>
          <w:lang w:val="en-GB"/>
        </w:rPr>
        <w:lastRenderedPageBreak/>
        <w:t xml:space="preserve">4.3.1 </w:t>
      </w:r>
      <w:r w:rsidR="00A5032F" w:rsidRPr="00543058">
        <w:rPr>
          <w:rFonts w:ascii="Arial" w:eastAsia="Calibri" w:hAnsi="Arial" w:cs="Arial"/>
          <w:b/>
          <w:bCs/>
          <w:color w:val="000000"/>
          <w:lang w:val="en-GB"/>
        </w:rPr>
        <w:t>The physical signs of sexual abuse may include</w:t>
      </w:r>
      <w:r w:rsidR="00A5032F" w:rsidRPr="00543058">
        <w:rPr>
          <w:rFonts w:ascii="Arial" w:eastAsia="Calibri" w:hAnsi="Arial" w:cs="Arial"/>
          <w:bCs/>
          <w:color w:val="000000"/>
          <w:lang w:val="en-GB"/>
        </w:rPr>
        <w:t xml:space="preserve">: </w:t>
      </w:r>
    </w:p>
    <w:p w:rsidR="00A5032F" w:rsidRPr="00A5032F" w:rsidRDefault="00A5032F" w:rsidP="00A5032F">
      <w:pPr>
        <w:autoSpaceDE w:val="0"/>
        <w:autoSpaceDN w:val="0"/>
        <w:adjustRightInd w:val="0"/>
        <w:rPr>
          <w:rFonts w:ascii="Arial" w:eastAsia="Calibri" w:hAnsi="Arial" w:cs="Arial"/>
          <w:color w:val="000000"/>
          <w:lang w:val="en-GB"/>
        </w:rPr>
      </w:pPr>
    </w:p>
    <w:p w:rsidR="00A5032F" w:rsidRPr="00A5032F" w:rsidRDefault="00A5032F" w:rsidP="005F3691">
      <w:pPr>
        <w:numPr>
          <w:ilvl w:val="0"/>
          <w:numId w:val="12"/>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Pain or itching in the genital area.</w:t>
      </w:r>
    </w:p>
    <w:p w:rsidR="00A5032F" w:rsidRPr="00A5032F" w:rsidRDefault="00A5032F" w:rsidP="005F3691">
      <w:pPr>
        <w:numPr>
          <w:ilvl w:val="0"/>
          <w:numId w:val="12"/>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Bruising or bleeding near genital area. </w:t>
      </w:r>
    </w:p>
    <w:p w:rsidR="00A5032F" w:rsidRPr="00A5032F" w:rsidRDefault="00A5032F" w:rsidP="005F3691">
      <w:pPr>
        <w:numPr>
          <w:ilvl w:val="0"/>
          <w:numId w:val="12"/>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Sexually transmitted disease.</w:t>
      </w:r>
    </w:p>
    <w:p w:rsidR="00A5032F" w:rsidRPr="00A5032F" w:rsidRDefault="00A5032F" w:rsidP="005F3691">
      <w:pPr>
        <w:numPr>
          <w:ilvl w:val="0"/>
          <w:numId w:val="12"/>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Vaginal discharge or infection. </w:t>
      </w:r>
    </w:p>
    <w:p w:rsidR="00A5032F" w:rsidRPr="00A5032F" w:rsidRDefault="00A5032F" w:rsidP="005F3691">
      <w:pPr>
        <w:numPr>
          <w:ilvl w:val="0"/>
          <w:numId w:val="12"/>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Stomach pains.</w:t>
      </w:r>
    </w:p>
    <w:p w:rsidR="00A5032F" w:rsidRPr="00A5032F" w:rsidRDefault="00A5032F" w:rsidP="005F3691">
      <w:pPr>
        <w:numPr>
          <w:ilvl w:val="0"/>
          <w:numId w:val="12"/>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Discomfort when walking or sitting down.</w:t>
      </w:r>
    </w:p>
    <w:p w:rsidR="00A5032F" w:rsidRPr="00A5032F" w:rsidRDefault="00A5032F" w:rsidP="005F3691">
      <w:pPr>
        <w:numPr>
          <w:ilvl w:val="0"/>
          <w:numId w:val="12"/>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Pregnancy. </w:t>
      </w:r>
    </w:p>
    <w:p w:rsidR="00A5032F" w:rsidRPr="00A5032F" w:rsidRDefault="00A5032F" w:rsidP="00A5032F">
      <w:pPr>
        <w:autoSpaceDE w:val="0"/>
        <w:autoSpaceDN w:val="0"/>
        <w:adjustRightInd w:val="0"/>
        <w:spacing w:line="276" w:lineRule="auto"/>
        <w:rPr>
          <w:rFonts w:ascii="Arial" w:eastAsia="Calibri" w:hAnsi="Arial" w:cs="Arial"/>
          <w:color w:val="000000"/>
          <w:lang w:val="en-GB"/>
        </w:rPr>
      </w:pPr>
    </w:p>
    <w:p w:rsidR="00A5032F" w:rsidRPr="00543058" w:rsidRDefault="00A5032F" w:rsidP="005F3691">
      <w:pPr>
        <w:pStyle w:val="ListParagraph"/>
        <w:numPr>
          <w:ilvl w:val="2"/>
          <w:numId w:val="21"/>
        </w:numPr>
        <w:autoSpaceDE w:val="0"/>
        <w:autoSpaceDN w:val="0"/>
        <w:adjustRightInd w:val="0"/>
        <w:spacing w:line="276" w:lineRule="auto"/>
        <w:jc w:val="both"/>
        <w:rPr>
          <w:rFonts w:ascii="Arial" w:eastAsia="Calibri" w:hAnsi="Arial" w:cs="Arial"/>
          <w:bCs/>
          <w:color w:val="000000"/>
          <w:lang w:val="en-GB"/>
        </w:rPr>
      </w:pPr>
      <w:r w:rsidRPr="00543058">
        <w:rPr>
          <w:rFonts w:ascii="Arial" w:eastAsia="Calibri" w:hAnsi="Arial" w:cs="Arial"/>
          <w:b/>
          <w:bCs/>
          <w:color w:val="000000"/>
          <w:lang w:val="en-GB"/>
        </w:rPr>
        <w:t>Changes in behaviour which can also indicate sexual abuse include</w:t>
      </w:r>
      <w:r w:rsidRPr="00543058">
        <w:rPr>
          <w:rFonts w:ascii="Arial" w:eastAsia="Calibri" w:hAnsi="Arial" w:cs="Arial"/>
          <w:bCs/>
          <w:color w:val="000000"/>
          <w:lang w:val="en-GB"/>
        </w:rPr>
        <w:t xml:space="preserve">: </w:t>
      </w:r>
    </w:p>
    <w:p w:rsidR="00A5032F" w:rsidRPr="00A5032F" w:rsidRDefault="00A5032F" w:rsidP="00A5032F">
      <w:pPr>
        <w:autoSpaceDE w:val="0"/>
        <w:autoSpaceDN w:val="0"/>
        <w:adjustRightInd w:val="0"/>
        <w:rPr>
          <w:rFonts w:ascii="Arial" w:eastAsia="Calibri" w:hAnsi="Arial" w:cs="Arial"/>
          <w:color w:val="000000"/>
          <w:lang w:val="en-GB"/>
        </w:rPr>
      </w:pP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Sudden or unexplained changes in behaviour e.g. becoming aggressive or withdrawn.</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Fear of being left with a specific person or group of people.</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Having nightmares.</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Running away from home.</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Sexual knowledge which is beyond their age, or developmental level.</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Sexual drawings or language.</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Bedwetting. </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Eating problems such as overeating or anorexia.</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Self-harm or mutilation</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Suicide attempts</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Saying they have secrets they cannot tell anyone about.</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Substance or drug abuse. </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Having unexplained sources of money. </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Not allowed to have friends (particularly in adolescence).</w:t>
      </w:r>
    </w:p>
    <w:p w:rsidR="00A5032F" w:rsidRPr="00A5032F" w:rsidRDefault="00A5032F" w:rsidP="005F3691">
      <w:pPr>
        <w:numPr>
          <w:ilvl w:val="0"/>
          <w:numId w:val="3"/>
        </w:numPr>
        <w:autoSpaceDE w:val="0"/>
        <w:autoSpaceDN w:val="0"/>
        <w:adjustRightInd w:val="0"/>
        <w:spacing w:line="276" w:lineRule="auto"/>
        <w:rPr>
          <w:rFonts w:ascii="Arial" w:eastAsia="Calibri" w:hAnsi="Arial" w:cs="Arial"/>
          <w:color w:val="000000"/>
          <w:lang w:val="en-GB"/>
        </w:rPr>
      </w:pPr>
      <w:r w:rsidRPr="00A5032F">
        <w:rPr>
          <w:rFonts w:ascii="Arial" w:eastAsia="Calibri" w:hAnsi="Arial" w:cs="Arial"/>
          <w:color w:val="000000"/>
          <w:lang w:val="en-GB"/>
        </w:rPr>
        <w:t xml:space="preserve">Acting in a sexually explicit way towards adults. </w:t>
      </w:r>
    </w:p>
    <w:p w:rsidR="00A5032F" w:rsidRPr="00543058" w:rsidRDefault="00A5032F" w:rsidP="00A5032F">
      <w:pPr>
        <w:rPr>
          <w:rFonts w:ascii="Arial" w:eastAsia="Times New Roman" w:hAnsi="Arial" w:cs="Arial"/>
          <w:lang w:val="en-GB" w:eastAsia="en-GB"/>
        </w:rPr>
      </w:pPr>
    </w:p>
    <w:p w:rsidR="002672B8" w:rsidRPr="00543058" w:rsidRDefault="002672B8" w:rsidP="00A5032F">
      <w:pPr>
        <w:rPr>
          <w:rFonts w:ascii="Arial" w:eastAsia="Times New Roman" w:hAnsi="Arial" w:cs="Arial"/>
          <w:lang w:val="en-GB" w:eastAsia="en-GB"/>
        </w:rPr>
      </w:pPr>
    </w:p>
    <w:p w:rsidR="002672B8" w:rsidRPr="00A5032F" w:rsidRDefault="002672B8" w:rsidP="00A5032F">
      <w:pPr>
        <w:rPr>
          <w:rFonts w:ascii="Arial" w:eastAsia="Times New Roman" w:hAnsi="Arial" w:cs="Arial"/>
          <w:b/>
          <w:lang w:val="en-GB" w:eastAsia="en-GB"/>
        </w:rPr>
      </w:pPr>
      <w:r w:rsidRPr="00543058">
        <w:rPr>
          <w:rFonts w:ascii="Arial" w:eastAsia="Times New Roman" w:hAnsi="Arial" w:cs="Arial"/>
          <w:b/>
          <w:lang w:val="en-GB" w:eastAsia="en-GB"/>
        </w:rPr>
        <w:t>4.4 Neglect</w:t>
      </w:r>
    </w:p>
    <w:p w:rsidR="00A5032F" w:rsidRPr="00A5032F" w:rsidRDefault="00A5032F" w:rsidP="00A5032F">
      <w:pPr>
        <w:autoSpaceDE w:val="0"/>
        <w:autoSpaceDN w:val="0"/>
        <w:adjustRightInd w:val="0"/>
        <w:jc w:val="both"/>
        <w:rPr>
          <w:rFonts w:ascii="Arial" w:eastAsia="Calibri" w:hAnsi="Arial" w:cs="Arial"/>
          <w:color w:val="000000"/>
          <w:szCs w:val="22"/>
          <w:lang w:val="en-GB"/>
        </w:rPr>
      </w:pPr>
    </w:p>
    <w:p w:rsidR="00A5032F" w:rsidRPr="00A5032F" w:rsidRDefault="00A5032F" w:rsidP="00A5032F">
      <w:pPr>
        <w:autoSpaceDE w:val="0"/>
        <w:autoSpaceDN w:val="0"/>
        <w:adjustRightInd w:val="0"/>
        <w:jc w:val="both"/>
        <w:rPr>
          <w:rFonts w:ascii="Arial" w:eastAsia="Calibri" w:hAnsi="Arial" w:cs="Arial"/>
          <w:color w:val="000000"/>
          <w:lang w:val="en-GB"/>
        </w:rPr>
      </w:pPr>
      <w:r w:rsidRPr="00A5032F">
        <w:rPr>
          <w:rFonts w:ascii="Arial" w:eastAsia="Calibri" w:hAnsi="Arial" w:cs="Arial"/>
          <w:color w:val="000000"/>
          <w:lang w:val="en-GB"/>
        </w:rPr>
        <w:t xml:space="preserve">It can be difficult to recognise neglect, but its effects can be long term and damaging for children. </w:t>
      </w:r>
    </w:p>
    <w:p w:rsidR="00A5032F" w:rsidRPr="00A5032F" w:rsidRDefault="00A5032F" w:rsidP="00A5032F">
      <w:pPr>
        <w:autoSpaceDE w:val="0"/>
        <w:autoSpaceDN w:val="0"/>
        <w:adjustRightInd w:val="0"/>
        <w:rPr>
          <w:rFonts w:ascii="Arial" w:eastAsia="Calibri" w:hAnsi="Arial" w:cs="Arial"/>
          <w:color w:val="000000"/>
          <w:lang w:val="en-GB"/>
        </w:rPr>
      </w:pPr>
    </w:p>
    <w:p w:rsidR="00A5032F" w:rsidRPr="00A5032F" w:rsidRDefault="00543058" w:rsidP="00543058">
      <w:pPr>
        <w:autoSpaceDE w:val="0"/>
        <w:autoSpaceDN w:val="0"/>
        <w:adjustRightInd w:val="0"/>
        <w:ind w:left="360" w:firstLine="360"/>
        <w:jc w:val="both"/>
        <w:rPr>
          <w:rFonts w:ascii="Arial" w:eastAsia="Calibri" w:hAnsi="Arial" w:cs="Arial"/>
          <w:bCs/>
          <w:color w:val="000000"/>
          <w:lang w:val="en-GB"/>
        </w:rPr>
      </w:pPr>
      <w:r w:rsidRPr="00543058">
        <w:rPr>
          <w:rFonts w:ascii="Arial" w:eastAsia="Calibri" w:hAnsi="Arial" w:cs="Arial"/>
          <w:b/>
          <w:bCs/>
          <w:color w:val="000000"/>
          <w:lang w:val="en-GB"/>
        </w:rPr>
        <w:t xml:space="preserve">4.4.1 </w:t>
      </w:r>
      <w:r w:rsidR="00A5032F" w:rsidRPr="00A5032F">
        <w:rPr>
          <w:rFonts w:ascii="Arial" w:eastAsia="Calibri" w:hAnsi="Arial" w:cs="Arial"/>
          <w:b/>
          <w:bCs/>
          <w:color w:val="000000"/>
          <w:lang w:val="en-GB"/>
        </w:rPr>
        <w:t>The physical signs of neglect may include</w:t>
      </w:r>
      <w:r w:rsidR="00A5032F" w:rsidRPr="00A5032F">
        <w:rPr>
          <w:rFonts w:ascii="Arial" w:eastAsia="Calibri" w:hAnsi="Arial" w:cs="Arial"/>
          <w:bCs/>
          <w:color w:val="000000"/>
          <w:lang w:val="en-GB"/>
        </w:rPr>
        <w:t xml:space="preserve">: </w:t>
      </w:r>
    </w:p>
    <w:p w:rsidR="00A5032F" w:rsidRPr="00A5032F" w:rsidRDefault="00A5032F" w:rsidP="00A5032F">
      <w:pPr>
        <w:autoSpaceDE w:val="0"/>
        <w:autoSpaceDN w:val="0"/>
        <w:adjustRightInd w:val="0"/>
        <w:rPr>
          <w:rFonts w:ascii="Arial" w:eastAsia="Calibri" w:hAnsi="Arial" w:cs="Arial"/>
          <w:color w:val="000000"/>
          <w:lang w:val="en-GB"/>
        </w:rPr>
      </w:pPr>
    </w:p>
    <w:p w:rsidR="00A5032F" w:rsidRPr="00A5032F" w:rsidRDefault="00A5032F" w:rsidP="005F3691">
      <w:pPr>
        <w:numPr>
          <w:ilvl w:val="0"/>
          <w:numId w:val="4"/>
        </w:numPr>
        <w:autoSpaceDE w:val="0"/>
        <w:autoSpaceDN w:val="0"/>
        <w:adjustRightInd w:val="0"/>
        <w:rPr>
          <w:rFonts w:ascii="Arial" w:eastAsia="Calibri" w:hAnsi="Arial" w:cs="Arial"/>
          <w:color w:val="000000"/>
          <w:lang w:val="en-GB"/>
        </w:rPr>
      </w:pPr>
      <w:r w:rsidRPr="00A5032F">
        <w:rPr>
          <w:rFonts w:ascii="Arial" w:eastAsia="Calibri" w:hAnsi="Arial" w:cs="Arial"/>
          <w:color w:val="000000"/>
          <w:lang w:val="en-GB"/>
        </w:rPr>
        <w:t>Being constantly dirty or ‘smelly’.</w:t>
      </w:r>
    </w:p>
    <w:p w:rsidR="00A5032F" w:rsidRPr="00A5032F" w:rsidRDefault="00A5032F" w:rsidP="005F3691">
      <w:pPr>
        <w:numPr>
          <w:ilvl w:val="0"/>
          <w:numId w:val="4"/>
        </w:numPr>
        <w:autoSpaceDE w:val="0"/>
        <w:autoSpaceDN w:val="0"/>
        <w:adjustRightInd w:val="0"/>
        <w:rPr>
          <w:rFonts w:ascii="Arial" w:eastAsia="Calibri" w:hAnsi="Arial" w:cs="Arial"/>
          <w:color w:val="000000"/>
          <w:lang w:val="en-GB"/>
        </w:rPr>
      </w:pPr>
      <w:r w:rsidRPr="00A5032F">
        <w:rPr>
          <w:rFonts w:ascii="Arial" w:eastAsia="Calibri" w:hAnsi="Arial" w:cs="Arial"/>
          <w:color w:val="000000"/>
          <w:lang w:val="en-GB"/>
        </w:rPr>
        <w:t>Constant hunger, sometimes stealing food from other children.</w:t>
      </w:r>
    </w:p>
    <w:p w:rsidR="00A5032F" w:rsidRPr="00A5032F" w:rsidRDefault="00A5032F" w:rsidP="005F3691">
      <w:pPr>
        <w:numPr>
          <w:ilvl w:val="0"/>
          <w:numId w:val="4"/>
        </w:numPr>
        <w:autoSpaceDE w:val="0"/>
        <w:autoSpaceDN w:val="0"/>
        <w:adjustRightInd w:val="0"/>
        <w:rPr>
          <w:rFonts w:ascii="Arial" w:eastAsia="Calibri" w:hAnsi="Arial" w:cs="Arial"/>
          <w:color w:val="000000"/>
          <w:lang w:val="en-GB"/>
        </w:rPr>
      </w:pPr>
      <w:r w:rsidRPr="00A5032F">
        <w:rPr>
          <w:rFonts w:ascii="Arial" w:eastAsia="Calibri" w:hAnsi="Arial" w:cs="Arial"/>
          <w:color w:val="000000"/>
          <w:lang w:val="en-GB"/>
        </w:rPr>
        <w:lastRenderedPageBreak/>
        <w:t>Losing weight, or being constantly underweight.</w:t>
      </w:r>
    </w:p>
    <w:p w:rsidR="00A5032F" w:rsidRPr="00543058" w:rsidRDefault="00A5032F" w:rsidP="005F3691">
      <w:pPr>
        <w:numPr>
          <w:ilvl w:val="0"/>
          <w:numId w:val="4"/>
        </w:numPr>
        <w:autoSpaceDE w:val="0"/>
        <w:autoSpaceDN w:val="0"/>
        <w:adjustRightInd w:val="0"/>
        <w:rPr>
          <w:rFonts w:ascii="Arial" w:eastAsia="Calibri" w:hAnsi="Arial" w:cs="Arial"/>
          <w:color w:val="000000"/>
          <w:lang w:val="en-GB"/>
        </w:rPr>
      </w:pPr>
      <w:r w:rsidRPr="00A5032F">
        <w:rPr>
          <w:rFonts w:ascii="Arial" w:eastAsia="Calibri" w:hAnsi="Arial" w:cs="Arial"/>
          <w:color w:val="000000"/>
          <w:lang w:val="en-GB"/>
        </w:rPr>
        <w:t xml:space="preserve">Inappropriate or dirty clothing. </w:t>
      </w:r>
    </w:p>
    <w:p w:rsidR="00543058" w:rsidRPr="00A5032F" w:rsidRDefault="00543058" w:rsidP="00543058">
      <w:pPr>
        <w:autoSpaceDE w:val="0"/>
        <w:autoSpaceDN w:val="0"/>
        <w:adjustRightInd w:val="0"/>
        <w:ind w:left="1080"/>
        <w:rPr>
          <w:rFonts w:ascii="Arial" w:eastAsia="Calibri" w:hAnsi="Arial" w:cs="Arial"/>
          <w:color w:val="000000"/>
          <w:lang w:val="en-GB"/>
        </w:rPr>
      </w:pPr>
    </w:p>
    <w:p w:rsidR="00A5032F" w:rsidRPr="00A5032F" w:rsidRDefault="00A5032F" w:rsidP="00A5032F">
      <w:pPr>
        <w:autoSpaceDE w:val="0"/>
        <w:autoSpaceDN w:val="0"/>
        <w:adjustRightInd w:val="0"/>
        <w:rPr>
          <w:rFonts w:ascii="Arial" w:eastAsia="Calibri" w:hAnsi="Arial" w:cs="Arial"/>
          <w:color w:val="000000"/>
          <w:lang w:val="en-GB"/>
        </w:rPr>
      </w:pPr>
    </w:p>
    <w:p w:rsidR="00543058" w:rsidRPr="00543058" w:rsidRDefault="00543058" w:rsidP="00543058">
      <w:pPr>
        <w:autoSpaceDE w:val="0"/>
        <w:autoSpaceDN w:val="0"/>
        <w:adjustRightInd w:val="0"/>
        <w:ind w:firstLine="720"/>
        <w:jc w:val="both"/>
        <w:rPr>
          <w:rFonts w:ascii="Arial" w:eastAsia="Calibri" w:hAnsi="Arial" w:cs="Arial"/>
          <w:b/>
          <w:bCs/>
          <w:color w:val="000000"/>
          <w:lang w:val="en-GB"/>
        </w:rPr>
      </w:pPr>
      <w:r w:rsidRPr="00543058">
        <w:rPr>
          <w:rFonts w:ascii="Arial" w:eastAsia="Calibri" w:hAnsi="Arial" w:cs="Arial"/>
          <w:b/>
          <w:bCs/>
          <w:color w:val="000000"/>
          <w:lang w:val="en-GB"/>
        </w:rPr>
        <w:t xml:space="preserve">4.4.2 </w:t>
      </w:r>
      <w:r w:rsidR="00A5032F" w:rsidRPr="00A5032F">
        <w:rPr>
          <w:rFonts w:ascii="Arial" w:eastAsia="Calibri" w:hAnsi="Arial" w:cs="Arial"/>
          <w:b/>
          <w:bCs/>
          <w:color w:val="000000"/>
          <w:lang w:val="en-GB"/>
        </w:rPr>
        <w:t>Neglect may be indicated by changes in behaviour which may</w:t>
      </w:r>
    </w:p>
    <w:p w:rsidR="00A5032F" w:rsidRPr="00A5032F" w:rsidRDefault="00543058" w:rsidP="00543058">
      <w:pPr>
        <w:autoSpaceDE w:val="0"/>
        <w:autoSpaceDN w:val="0"/>
        <w:adjustRightInd w:val="0"/>
        <w:ind w:firstLine="720"/>
        <w:jc w:val="both"/>
        <w:rPr>
          <w:rFonts w:ascii="Arial" w:eastAsia="Calibri" w:hAnsi="Arial" w:cs="Arial"/>
          <w:bCs/>
          <w:color w:val="000000"/>
          <w:lang w:val="en-GB"/>
        </w:rPr>
      </w:pPr>
      <w:r w:rsidRPr="00543058">
        <w:rPr>
          <w:rFonts w:ascii="Arial" w:eastAsia="Calibri" w:hAnsi="Arial" w:cs="Arial"/>
          <w:b/>
          <w:bCs/>
          <w:color w:val="000000"/>
          <w:lang w:val="en-GB"/>
        </w:rPr>
        <w:t xml:space="preserve"> </w:t>
      </w:r>
      <w:r w:rsidR="002672B8" w:rsidRPr="00543058">
        <w:rPr>
          <w:rFonts w:ascii="Arial" w:eastAsia="Calibri" w:hAnsi="Arial" w:cs="Arial"/>
          <w:b/>
          <w:bCs/>
          <w:color w:val="000000"/>
          <w:lang w:val="en-GB"/>
        </w:rPr>
        <w:t xml:space="preserve">        </w:t>
      </w:r>
      <w:proofErr w:type="gramStart"/>
      <w:r w:rsidR="00A5032F" w:rsidRPr="00A5032F">
        <w:rPr>
          <w:rFonts w:ascii="Arial" w:eastAsia="Calibri" w:hAnsi="Arial" w:cs="Arial"/>
          <w:b/>
          <w:bCs/>
          <w:color w:val="000000"/>
          <w:lang w:val="en-GB"/>
        </w:rPr>
        <w:t>include</w:t>
      </w:r>
      <w:proofErr w:type="gramEnd"/>
      <w:r w:rsidR="00A5032F" w:rsidRPr="00A5032F">
        <w:rPr>
          <w:rFonts w:ascii="Arial" w:eastAsia="Calibri" w:hAnsi="Arial" w:cs="Arial"/>
          <w:bCs/>
          <w:color w:val="000000"/>
          <w:lang w:val="en-GB"/>
        </w:rPr>
        <w:t xml:space="preserve">: </w:t>
      </w:r>
    </w:p>
    <w:p w:rsidR="00A5032F" w:rsidRPr="00A5032F" w:rsidRDefault="00A5032F" w:rsidP="00A5032F">
      <w:pPr>
        <w:autoSpaceDE w:val="0"/>
        <w:autoSpaceDN w:val="0"/>
        <w:adjustRightInd w:val="0"/>
        <w:rPr>
          <w:rFonts w:ascii="Arial" w:eastAsia="Calibri" w:hAnsi="Arial" w:cs="Arial"/>
          <w:color w:val="000000"/>
          <w:lang w:val="en-GB"/>
        </w:rPr>
      </w:pPr>
    </w:p>
    <w:p w:rsidR="00A5032F" w:rsidRPr="00543058" w:rsidRDefault="00A5032F" w:rsidP="005F3691">
      <w:pPr>
        <w:pStyle w:val="ListParagraph"/>
        <w:numPr>
          <w:ilvl w:val="0"/>
          <w:numId w:val="22"/>
        </w:numPr>
        <w:autoSpaceDE w:val="0"/>
        <w:autoSpaceDN w:val="0"/>
        <w:adjustRightInd w:val="0"/>
        <w:rPr>
          <w:rFonts w:ascii="Arial" w:eastAsia="Calibri" w:hAnsi="Arial" w:cs="Arial"/>
          <w:color w:val="000000"/>
          <w:lang w:val="en-GB"/>
        </w:rPr>
      </w:pPr>
      <w:r w:rsidRPr="00543058">
        <w:rPr>
          <w:rFonts w:ascii="Arial" w:eastAsia="Calibri" w:hAnsi="Arial" w:cs="Arial"/>
          <w:color w:val="000000"/>
          <w:lang w:val="en-GB"/>
        </w:rPr>
        <w:t xml:space="preserve">Mentioning being left alone or unsupervised. </w:t>
      </w:r>
    </w:p>
    <w:p w:rsidR="00A5032F" w:rsidRPr="00543058" w:rsidRDefault="00A5032F" w:rsidP="005F3691">
      <w:pPr>
        <w:pStyle w:val="ListParagraph"/>
        <w:numPr>
          <w:ilvl w:val="0"/>
          <w:numId w:val="22"/>
        </w:numPr>
        <w:autoSpaceDE w:val="0"/>
        <w:autoSpaceDN w:val="0"/>
        <w:adjustRightInd w:val="0"/>
        <w:rPr>
          <w:rFonts w:ascii="Arial" w:eastAsia="Calibri" w:hAnsi="Arial" w:cs="Arial"/>
          <w:color w:val="000000"/>
          <w:lang w:val="en-GB"/>
        </w:rPr>
      </w:pPr>
      <w:r w:rsidRPr="00543058">
        <w:rPr>
          <w:rFonts w:ascii="Arial" w:eastAsia="Calibri" w:hAnsi="Arial" w:cs="Arial"/>
          <w:color w:val="000000"/>
          <w:lang w:val="en-GB"/>
        </w:rPr>
        <w:t>Not having many friends.</w:t>
      </w:r>
    </w:p>
    <w:p w:rsidR="00A5032F" w:rsidRPr="00543058" w:rsidRDefault="00A5032F" w:rsidP="005F3691">
      <w:pPr>
        <w:pStyle w:val="ListParagraph"/>
        <w:numPr>
          <w:ilvl w:val="0"/>
          <w:numId w:val="22"/>
        </w:numPr>
        <w:autoSpaceDE w:val="0"/>
        <w:autoSpaceDN w:val="0"/>
        <w:adjustRightInd w:val="0"/>
        <w:rPr>
          <w:rFonts w:ascii="Arial" w:eastAsia="Calibri" w:hAnsi="Arial" w:cs="Arial"/>
          <w:color w:val="000000"/>
          <w:lang w:val="en-GB"/>
        </w:rPr>
      </w:pPr>
      <w:r w:rsidRPr="00543058">
        <w:rPr>
          <w:rFonts w:ascii="Arial" w:eastAsia="Calibri" w:hAnsi="Arial" w:cs="Arial"/>
          <w:color w:val="000000"/>
          <w:lang w:val="en-GB"/>
        </w:rPr>
        <w:t>Complaining of being tired all the time.</w:t>
      </w:r>
    </w:p>
    <w:p w:rsidR="00A5032F" w:rsidRPr="00543058" w:rsidRDefault="00A5032F" w:rsidP="005F3691">
      <w:pPr>
        <w:pStyle w:val="ListParagraph"/>
        <w:numPr>
          <w:ilvl w:val="0"/>
          <w:numId w:val="22"/>
        </w:numPr>
        <w:autoSpaceDE w:val="0"/>
        <w:autoSpaceDN w:val="0"/>
        <w:adjustRightInd w:val="0"/>
        <w:rPr>
          <w:rFonts w:ascii="Arial" w:eastAsia="Calibri" w:hAnsi="Arial" w:cs="Arial"/>
          <w:color w:val="000000"/>
          <w:lang w:val="en-GB"/>
        </w:rPr>
      </w:pPr>
      <w:r w:rsidRPr="00543058">
        <w:rPr>
          <w:rFonts w:ascii="Arial" w:eastAsia="Calibri" w:hAnsi="Arial" w:cs="Arial"/>
          <w:color w:val="000000"/>
          <w:lang w:val="en-GB"/>
        </w:rPr>
        <w:t>Not requesting medical assistance and/or failing to attend appointments</w:t>
      </w:r>
    </w:p>
    <w:p w:rsidR="00A5032F" w:rsidRPr="00543058" w:rsidRDefault="00A5032F" w:rsidP="005F3691">
      <w:pPr>
        <w:pStyle w:val="ListParagraph"/>
        <w:numPr>
          <w:ilvl w:val="0"/>
          <w:numId w:val="22"/>
        </w:numPr>
        <w:autoSpaceDE w:val="0"/>
        <w:autoSpaceDN w:val="0"/>
        <w:adjustRightInd w:val="0"/>
        <w:rPr>
          <w:rFonts w:ascii="Arial" w:eastAsia="Calibri" w:hAnsi="Arial" w:cs="Arial"/>
          <w:color w:val="000000"/>
          <w:lang w:val="en-GB"/>
        </w:rPr>
      </w:pPr>
      <w:r w:rsidRPr="00543058">
        <w:rPr>
          <w:rFonts w:ascii="Arial" w:eastAsia="Calibri" w:hAnsi="Arial" w:cs="Arial"/>
          <w:color w:val="000000"/>
          <w:lang w:val="en-GB"/>
        </w:rPr>
        <w:t>Children who drink alcohol regularly from an early age</w:t>
      </w:r>
    </w:p>
    <w:p w:rsidR="00A5032F" w:rsidRPr="00543058" w:rsidRDefault="00A5032F" w:rsidP="005F3691">
      <w:pPr>
        <w:pStyle w:val="ListParagraph"/>
        <w:numPr>
          <w:ilvl w:val="0"/>
          <w:numId w:val="22"/>
        </w:numPr>
        <w:autoSpaceDE w:val="0"/>
        <w:autoSpaceDN w:val="0"/>
        <w:adjustRightInd w:val="0"/>
        <w:rPr>
          <w:rFonts w:ascii="Arial" w:eastAsia="Calibri" w:hAnsi="Arial" w:cs="Arial"/>
          <w:color w:val="000000"/>
          <w:lang w:val="en-GB"/>
        </w:rPr>
      </w:pPr>
      <w:r w:rsidRPr="00543058">
        <w:rPr>
          <w:rFonts w:ascii="Arial" w:eastAsia="Calibri" w:hAnsi="Arial" w:cs="Arial"/>
          <w:color w:val="000000"/>
          <w:lang w:val="en-GB"/>
        </w:rPr>
        <w:t>Children who are concerned for younger siblings without explaining why</w:t>
      </w:r>
    </w:p>
    <w:p w:rsidR="00A5032F" w:rsidRPr="00543058" w:rsidRDefault="00A5032F" w:rsidP="005F3691">
      <w:pPr>
        <w:pStyle w:val="ListParagraph"/>
        <w:numPr>
          <w:ilvl w:val="0"/>
          <w:numId w:val="22"/>
        </w:numPr>
        <w:autoSpaceDE w:val="0"/>
        <w:autoSpaceDN w:val="0"/>
        <w:adjustRightInd w:val="0"/>
        <w:rPr>
          <w:rFonts w:ascii="Arial" w:eastAsia="Calibri" w:hAnsi="Arial" w:cs="Arial"/>
          <w:color w:val="000000"/>
          <w:lang w:val="en-GB"/>
        </w:rPr>
      </w:pPr>
      <w:r w:rsidRPr="00543058">
        <w:rPr>
          <w:rFonts w:ascii="Arial" w:eastAsia="Calibri" w:hAnsi="Arial" w:cs="Arial"/>
          <w:color w:val="000000"/>
          <w:lang w:val="en-GB"/>
        </w:rPr>
        <w:t>Children who talk about running away</w:t>
      </w:r>
    </w:p>
    <w:p w:rsidR="00A5032F" w:rsidRPr="00543058" w:rsidRDefault="00A5032F" w:rsidP="005F3691">
      <w:pPr>
        <w:pStyle w:val="ListParagraph"/>
        <w:numPr>
          <w:ilvl w:val="0"/>
          <w:numId w:val="22"/>
        </w:numPr>
        <w:autoSpaceDE w:val="0"/>
        <w:autoSpaceDN w:val="0"/>
        <w:adjustRightInd w:val="0"/>
        <w:rPr>
          <w:rFonts w:ascii="Arial" w:eastAsia="Calibri" w:hAnsi="Arial" w:cs="Arial"/>
          <w:color w:val="000000"/>
          <w:lang w:val="en-GB"/>
        </w:rPr>
      </w:pPr>
      <w:r w:rsidRPr="00543058">
        <w:rPr>
          <w:rFonts w:ascii="Arial" w:eastAsia="Calibri" w:hAnsi="Arial" w:cs="Arial"/>
          <w:color w:val="000000"/>
          <w:lang w:val="en-GB"/>
        </w:rPr>
        <w:t>Children who are regularly missing from school or education</w:t>
      </w:r>
    </w:p>
    <w:p w:rsidR="00A5032F" w:rsidRPr="00543058" w:rsidRDefault="00A5032F" w:rsidP="00A5032F">
      <w:pPr>
        <w:rPr>
          <w:rFonts w:ascii="Arial" w:eastAsia="Times New Roman" w:hAnsi="Arial" w:cs="Arial"/>
          <w:lang w:val="en-GB" w:eastAsia="en-GB"/>
        </w:rPr>
      </w:pPr>
    </w:p>
    <w:p w:rsidR="002672B8" w:rsidRPr="00A5032F" w:rsidRDefault="002672B8" w:rsidP="00543058">
      <w:pPr>
        <w:ind w:left="720"/>
        <w:rPr>
          <w:rFonts w:ascii="Arial" w:eastAsia="Times New Roman" w:hAnsi="Arial" w:cs="Arial"/>
          <w:lang w:val="en-GB" w:eastAsia="en-GB"/>
        </w:rPr>
      </w:pPr>
    </w:p>
    <w:p w:rsidR="00A5032F" w:rsidRPr="00543058" w:rsidRDefault="002672B8" w:rsidP="00C66662">
      <w:pPr>
        <w:rPr>
          <w:rFonts w:ascii="Arial" w:eastAsia="Times New Roman" w:hAnsi="Arial" w:cs="Arial"/>
          <w:b/>
          <w:lang w:val="en-GB" w:eastAsia="en-GB"/>
        </w:rPr>
      </w:pPr>
      <w:r w:rsidRPr="00543058">
        <w:rPr>
          <w:rFonts w:ascii="Arial" w:eastAsia="Times New Roman" w:hAnsi="Arial" w:cs="Arial"/>
          <w:b/>
          <w:lang w:val="en-GB" w:eastAsia="en-GB"/>
        </w:rPr>
        <w:t xml:space="preserve">4.5 </w:t>
      </w:r>
      <w:r w:rsidR="00A5032F" w:rsidRPr="00543058">
        <w:rPr>
          <w:rFonts w:ascii="Arial" w:eastAsia="Times New Roman" w:hAnsi="Arial" w:cs="Arial"/>
          <w:b/>
          <w:lang w:val="en-GB" w:eastAsia="en-GB"/>
        </w:rPr>
        <w:t>Sexual Exploitation:</w:t>
      </w:r>
    </w:p>
    <w:p w:rsidR="00A5032F" w:rsidRPr="00A5032F" w:rsidRDefault="00A5032F" w:rsidP="00A5032F">
      <w:pPr>
        <w:rPr>
          <w:rFonts w:ascii="Arial" w:eastAsia="Times New Roman" w:hAnsi="Arial" w:cs="Arial"/>
          <w:lang w:val="en-GB" w:eastAsia="en-GB"/>
        </w:rPr>
      </w:pPr>
    </w:p>
    <w:p w:rsidR="00A5032F" w:rsidRPr="00A5032F" w:rsidRDefault="00A5032F" w:rsidP="00C66662">
      <w:pPr>
        <w:rPr>
          <w:rFonts w:ascii="Arial" w:eastAsia="Times New Roman" w:hAnsi="Arial" w:cs="Arial"/>
          <w:lang w:val="en-GB" w:eastAsia="en-GB"/>
        </w:rPr>
      </w:pPr>
      <w:r w:rsidRPr="00A5032F">
        <w:rPr>
          <w:rFonts w:ascii="Arial" w:eastAsia="Times New Roman" w:hAnsi="Arial" w:cs="Arial"/>
          <w:lang w:val="en-GB" w:eastAsia="en-GB"/>
        </w:rPr>
        <w:t>Some of the following signs may be indicators of sexual exploitation:</w:t>
      </w:r>
    </w:p>
    <w:p w:rsidR="00A5032F" w:rsidRPr="00A5032F" w:rsidRDefault="00A5032F" w:rsidP="00A5032F">
      <w:pPr>
        <w:ind w:left="720"/>
        <w:rPr>
          <w:rFonts w:ascii="Arial" w:eastAsia="Times New Roman" w:hAnsi="Arial" w:cs="Arial"/>
          <w:lang w:val="en-GB" w:eastAsia="en-GB"/>
        </w:rPr>
      </w:pPr>
    </w:p>
    <w:p w:rsidR="00A5032F" w:rsidRPr="00A5032F" w:rsidRDefault="00A5032F" w:rsidP="005F3691">
      <w:pPr>
        <w:numPr>
          <w:ilvl w:val="0"/>
          <w:numId w:val="16"/>
        </w:numPr>
        <w:rPr>
          <w:rFonts w:ascii="Arial" w:eastAsia="Times New Roman" w:hAnsi="Arial" w:cs="Arial"/>
          <w:lang w:val="en-GB" w:eastAsia="en-GB"/>
        </w:rPr>
      </w:pPr>
      <w:r w:rsidRPr="00A5032F">
        <w:rPr>
          <w:rFonts w:ascii="Arial" w:eastAsia="Times New Roman" w:hAnsi="Arial" w:cs="Arial"/>
          <w:lang w:val="en-GB" w:eastAsia="en-GB"/>
        </w:rPr>
        <w:t>Children who appear with unexplained gifts or new possessions;</w:t>
      </w:r>
    </w:p>
    <w:p w:rsidR="00A5032F" w:rsidRPr="00A5032F" w:rsidRDefault="00A5032F" w:rsidP="005F3691">
      <w:pPr>
        <w:numPr>
          <w:ilvl w:val="0"/>
          <w:numId w:val="16"/>
        </w:numPr>
        <w:rPr>
          <w:rFonts w:ascii="Arial" w:eastAsia="Times New Roman" w:hAnsi="Arial" w:cs="Arial"/>
          <w:lang w:val="en-GB" w:eastAsia="en-GB"/>
        </w:rPr>
      </w:pPr>
      <w:r w:rsidRPr="00A5032F">
        <w:rPr>
          <w:rFonts w:ascii="Arial" w:eastAsia="Times New Roman" w:hAnsi="Arial" w:cs="Arial"/>
          <w:lang w:val="en-GB" w:eastAsia="en-GB"/>
        </w:rPr>
        <w:t>Children who associate with other young people involved in exploitation;</w:t>
      </w:r>
    </w:p>
    <w:p w:rsidR="00A5032F" w:rsidRPr="00A5032F" w:rsidRDefault="00A5032F" w:rsidP="005F3691">
      <w:pPr>
        <w:numPr>
          <w:ilvl w:val="0"/>
          <w:numId w:val="16"/>
        </w:numPr>
        <w:rPr>
          <w:rFonts w:ascii="Arial" w:eastAsia="Times New Roman" w:hAnsi="Arial" w:cs="Arial"/>
          <w:lang w:val="en-GB" w:eastAsia="en-GB"/>
        </w:rPr>
      </w:pPr>
      <w:r w:rsidRPr="00A5032F">
        <w:rPr>
          <w:rFonts w:ascii="Arial" w:eastAsia="Times New Roman" w:hAnsi="Arial" w:cs="Arial"/>
          <w:lang w:val="en-GB" w:eastAsia="en-GB"/>
        </w:rPr>
        <w:t>Children who have older boyfriends or girlfriends;</w:t>
      </w:r>
    </w:p>
    <w:p w:rsidR="00A5032F" w:rsidRPr="00A5032F" w:rsidRDefault="00A5032F" w:rsidP="005F3691">
      <w:pPr>
        <w:numPr>
          <w:ilvl w:val="0"/>
          <w:numId w:val="16"/>
        </w:numPr>
        <w:rPr>
          <w:rFonts w:ascii="Arial" w:eastAsia="Times New Roman" w:hAnsi="Arial" w:cs="Arial"/>
          <w:lang w:val="en-GB" w:eastAsia="en-GB"/>
        </w:rPr>
      </w:pPr>
      <w:r w:rsidRPr="00A5032F">
        <w:rPr>
          <w:rFonts w:ascii="Arial" w:eastAsia="Times New Roman" w:hAnsi="Arial" w:cs="Arial"/>
          <w:lang w:val="en-GB" w:eastAsia="en-GB"/>
        </w:rPr>
        <w:t>Children who suffer from sexually transmitted infections or become pregnant;</w:t>
      </w:r>
    </w:p>
    <w:p w:rsidR="00A5032F" w:rsidRPr="00A5032F" w:rsidRDefault="00A5032F" w:rsidP="005F3691">
      <w:pPr>
        <w:numPr>
          <w:ilvl w:val="0"/>
          <w:numId w:val="16"/>
        </w:numPr>
        <w:rPr>
          <w:rFonts w:ascii="Arial" w:eastAsia="Times New Roman" w:hAnsi="Arial" w:cs="Arial"/>
          <w:lang w:val="en-GB" w:eastAsia="en-GB"/>
        </w:rPr>
      </w:pPr>
      <w:r w:rsidRPr="00A5032F">
        <w:rPr>
          <w:rFonts w:ascii="Arial" w:eastAsia="Times New Roman" w:hAnsi="Arial" w:cs="Arial"/>
          <w:lang w:val="en-GB" w:eastAsia="en-GB"/>
        </w:rPr>
        <w:t>Children who suffer from changes in emotional well-being;</w:t>
      </w:r>
    </w:p>
    <w:p w:rsidR="00A5032F" w:rsidRPr="00A5032F" w:rsidRDefault="00A5032F" w:rsidP="005F3691">
      <w:pPr>
        <w:numPr>
          <w:ilvl w:val="0"/>
          <w:numId w:val="16"/>
        </w:numPr>
        <w:rPr>
          <w:rFonts w:ascii="Arial" w:eastAsia="Times New Roman" w:hAnsi="Arial" w:cs="Arial"/>
          <w:lang w:val="en-GB" w:eastAsia="en-GB"/>
        </w:rPr>
      </w:pPr>
      <w:r w:rsidRPr="00A5032F">
        <w:rPr>
          <w:rFonts w:ascii="Arial" w:eastAsia="Times New Roman" w:hAnsi="Arial" w:cs="Arial"/>
          <w:lang w:val="en-GB" w:eastAsia="en-GB"/>
        </w:rPr>
        <w:t>Children who misuse drugs and alcohol;</w:t>
      </w:r>
    </w:p>
    <w:p w:rsidR="00A5032F" w:rsidRPr="00A5032F" w:rsidRDefault="00A5032F" w:rsidP="005F3691">
      <w:pPr>
        <w:numPr>
          <w:ilvl w:val="0"/>
          <w:numId w:val="16"/>
        </w:numPr>
        <w:rPr>
          <w:rFonts w:ascii="Arial" w:eastAsia="Times New Roman" w:hAnsi="Arial" w:cs="Arial"/>
          <w:lang w:val="en-GB" w:eastAsia="en-GB"/>
        </w:rPr>
      </w:pPr>
      <w:r w:rsidRPr="00A5032F">
        <w:rPr>
          <w:rFonts w:ascii="Arial" w:eastAsia="Times New Roman" w:hAnsi="Arial" w:cs="Arial"/>
          <w:lang w:val="en-GB" w:eastAsia="en-GB"/>
        </w:rPr>
        <w:t>Children who go missing for periods of time or regularly come home late; and</w:t>
      </w:r>
    </w:p>
    <w:p w:rsidR="00A5032F" w:rsidRPr="00A5032F" w:rsidRDefault="00A5032F" w:rsidP="005F3691">
      <w:pPr>
        <w:numPr>
          <w:ilvl w:val="0"/>
          <w:numId w:val="16"/>
        </w:numPr>
        <w:rPr>
          <w:rFonts w:ascii="Arial" w:eastAsia="Times New Roman" w:hAnsi="Arial" w:cs="Arial"/>
          <w:lang w:val="en-GB" w:eastAsia="en-GB"/>
        </w:rPr>
      </w:pPr>
      <w:r w:rsidRPr="00A5032F">
        <w:rPr>
          <w:rFonts w:ascii="Arial" w:eastAsia="Times New Roman" w:hAnsi="Arial" w:cs="Arial"/>
          <w:lang w:val="en-GB" w:eastAsia="en-GB"/>
        </w:rPr>
        <w:t>Children who regularly miss school or education or don’t take part in education.</w:t>
      </w:r>
    </w:p>
    <w:p w:rsidR="00A5032F" w:rsidRPr="00A5032F" w:rsidRDefault="00A5032F" w:rsidP="00A5032F">
      <w:pPr>
        <w:ind w:left="720"/>
        <w:rPr>
          <w:rFonts w:ascii="Arial" w:eastAsia="Times New Roman" w:hAnsi="Arial" w:cs="Arial"/>
          <w:lang w:val="en-GB" w:eastAsia="en-GB"/>
        </w:rPr>
      </w:pPr>
    </w:p>
    <w:p w:rsidR="00A5032F" w:rsidRPr="00543058" w:rsidRDefault="00A5032F" w:rsidP="005F3691">
      <w:pPr>
        <w:pStyle w:val="ListParagraph"/>
        <w:keepNext/>
        <w:numPr>
          <w:ilvl w:val="0"/>
          <w:numId w:val="8"/>
        </w:numPr>
        <w:spacing w:before="240" w:after="60"/>
        <w:outlineLvl w:val="0"/>
        <w:rPr>
          <w:rFonts w:ascii="Arial" w:eastAsia="Times New Roman" w:hAnsi="Arial" w:cs="Arial"/>
          <w:b/>
          <w:bCs/>
          <w:kern w:val="32"/>
          <w:lang w:val="en-GB" w:eastAsia="en-GB"/>
        </w:rPr>
      </w:pPr>
      <w:r w:rsidRPr="00543058">
        <w:rPr>
          <w:rFonts w:ascii="Arial" w:eastAsia="Times New Roman" w:hAnsi="Arial" w:cs="Arial"/>
          <w:b/>
          <w:bCs/>
          <w:kern w:val="32"/>
          <w:lang w:val="en-GB" w:eastAsia="en-GB"/>
        </w:rPr>
        <w:t>Possible Indicators of Abuse in Adults</w:t>
      </w:r>
    </w:p>
    <w:p w:rsidR="00A5032F" w:rsidRPr="00A5032F" w:rsidRDefault="00A5032F" w:rsidP="00A5032F">
      <w:pPr>
        <w:keepNext/>
        <w:spacing w:before="240"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Staff should </w:t>
      </w:r>
      <w:r w:rsidR="00701A06" w:rsidRPr="00543058">
        <w:rPr>
          <w:rFonts w:ascii="Arial" w:eastAsia="Times New Roman" w:hAnsi="Arial" w:cs="Arial"/>
          <w:bCs/>
          <w:kern w:val="32"/>
          <w:lang w:val="en-GB" w:eastAsia="en-GB"/>
        </w:rPr>
        <w:t xml:space="preserve">also </w:t>
      </w:r>
      <w:r w:rsidRPr="00A5032F">
        <w:rPr>
          <w:rFonts w:ascii="Arial" w:eastAsia="Times New Roman" w:hAnsi="Arial" w:cs="Arial"/>
          <w:bCs/>
          <w:kern w:val="32"/>
          <w:lang w:val="en-GB" w:eastAsia="en-GB"/>
        </w:rPr>
        <w:t>be aware that abuse to adults can also occur in a range of circumstances including.</w:t>
      </w:r>
    </w:p>
    <w:p w:rsidR="00A5032F" w:rsidRPr="00A5032F" w:rsidRDefault="00A5032F" w:rsidP="005F3691">
      <w:pPr>
        <w:keepNext/>
        <w:numPr>
          <w:ilvl w:val="0"/>
          <w:numId w:val="17"/>
        </w:numPr>
        <w:spacing w:before="240"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A student is subject to domestic violence where there is an adult meeting safeguarding criteria in the family who may also be at risk.</w:t>
      </w:r>
    </w:p>
    <w:p w:rsidR="00A5032F" w:rsidRPr="00A5032F" w:rsidRDefault="00A5032F" w:rsidP="005F3691">
      <w:pPr>
        <w:numPr>
          <w:ilvl w:val="0"/>
          <w:numId w:val="17"/>
        </w:numPr>
        <w:rPr>
          <w:rFonts w:ascii="Arial" w:eastAsia="Times New Roman" w:hAnsi="Arial" w:cs="Arial"/>
          <w:lang w:val="en-GB" w:eastAsia="en-GB"/>
        </w:rPr>
      </w:pPr>
      <w:r w:rsidRPr="00A5032F">
        <w:rPr>
          <w:rFonts w:ascii="Arial" w:eastAsia="Times New Roman" w:hAnsi="Arial" w:cs="Arial"/>
          <w:lang w:val="en-GB" w:eastAsia="en-GB"/>
        </w:rPr>
        <w:t>A vulnerable adult is abused by a student on placement.</w:t>
      </w:r>
    </w:p>
    <w:p w:rsidR="00A5032F" w:rsidRPr="00A5032F" w:rsidRDefault="00A5032F" w:rsidP="005F3691">
      <w:pPr>
        <w:numPr>
          <w:ilvl w:val="0"/>
          <w:numId w:val="17"/>
        </w:numPr>
        <w:rPr>
          <w:rFonts w:ascii="Arial" w:eastAsia="Times New Roman" w:hAnsi="Arial" w:cs="Arial"/>
          <w:lang w:val="en-GB" w:eastAsia="en-GB"/>
        </w:rPr>
      </w:pPr>
      <w:r w:rsidRPr="00A5032F">
        <w:rPr>
          <w:rFonts w:ascii="Arial" w:eastAsia="Times New Roman" w:hAnsi="Arial" w:cs="Arial"/>
          <w:lang w:val="en-GB" w:eastAsia="en-GB"/>
        </w:rPr>
        <w:t>A student has been abused and the abuser may have contact with a vulnerable adult.</w:t>
      </w:r>
    </w:p>
    <w:p w:rsidR="00A5032F" w:rsidRPr="00A5032F" w:rsidRDefault="00A5032F" w:rsidP="005F3691">
      <w:pPr>
        <w:numPr>
          <w:ilvl w:val="0"/>
          <w:numId w:val="17"/>
        </w:numPr>
        <w:rPr>
          <w:rFonts w:ascii="Arial" w:eastAsia="Times New Roman" w:hAnsi="Arial" w:cs="Arial"/>
          <w:lang w:val="en-GB" w:eastAsia="en-GB"/>
        </w:rPr>
      </w:pPr>
      <w:r w:rsidRPr="00A5032F">
        <w:rPr>
          <w:rFonts w:ascii="Arial" w:eastAsia="Times New Roman" w:hAnsi="Arial" w:cs="Arial"/>
          <w:lang w:val="en-GB" w:eastAsia="en-GB"/>
        </w:rPr>
        <w:lastRenderedPageBreak/>
        <w:t>A student discloses that they or another person has abused an adult or expresses that they have harboured thoughts or feelings of harming and or neglecting an adult at risk.</w:t>
      </w:r>
    </w:p>
    <w:p w:rsidR="00A5032F" w:rsidRPr="00A5032F" w:rsidRDefault="00A5032F" w:rsidP="005F3691">
      <w:pPr>
        <w:numPr>
          <w:ilvl w:val="0"/>
          <w:numId w:val="17"/>
        </w:numPr>
        <w:rPr>
          <w:rFonts w:ascii="Arial" w:eastAsia="Times New Roman" w:hAnsi="Arial" w:cs="Arial"/>
          <w:lang w:val="en-GB" w:eastAsia="en-GB"/>
        </w:rPr>
      </w:pPr>
      <w:r w:rsidRPr="00A5032F">
        <w:rPr>
          <w:rFonts w:ascii="Arial" w:eastAsia="Times New Roman" w:hAnsi="Arial" w:cs="Arial"/>
          <w:lang w:val="en-GB" w:eastAsia="en-GB"/>
        </w:rPr>
        <w:t>The mental health or behaviour of a student may place an adult with whom they have contact at risk.</w:t>
      </w:r>
    </w:p>
    <w:p w:rsidR="00A5032F" w:rsidRPr="00543058" w:rsidRDefault="00A5032F" w:rsidP="00A5032F">
      <w:pPr>
        <w:ind w:left="1080"/>
        <w:rPr>
          <w:rFonts w:ascii="Arial" w:eastAsia="Times New Roman" w:hAnsi="Arial" w:cs="Arial"/>
          <w:lang w:val="en-GB" w:eastAsia="en-GB"/>
        </w:rPr>
      </w:pPr>
    </w:p>
    <w:p w:rsidR="00A5032F" w:rsidRPr="00A5032F" w:rsidRDefault="00A5032F" w:rsidP="00A5032F">
      <w:pPr>
        <w:ind w:left="1080"/>
        <w:rPr>
          <w:rFonts w:ascii="Arial" w:eastAsia="Times New Roman" w:hAnsi="Arial" w:cs="Arial"/>
          <w:lang w:val="en-GB" w:eastAsia="en-GB"/>
        </w:rPr>
      </w:pPr>
    </w:p>
    <w:p w:rsidR="00A5032F" w:rsidRPr="00543058" w:rsidRDefault="00A5032F" w:rsidP="005F3691">
      <w:pPr>
        <w:pStyle w:val="ListParagraph"/>
        <w:numPr>
          <w:ilvl w:val="0"/>
          <w:numId w:val="27"/>
        </w:numPr>
        <w:rPr>
          <w:rFonts w:ascii="Arial" w:eastAsia="Times New Roman" w:hAnsi="Arial" w:cs="Arial"/>
          <w:b/>
          <w:lang w:val="en-GB" w:eastAsia="en-GB"/>
        </w:rPr>
      </w:pPr>
      <w:r w:rsidRPr="00543058">
        <w:rPr>
          <w:rFonts w:ascii="Arial" w:eastAsia="Times New Roman" w:hAnsi="Arial" w:cs="Arial"/>
          <w:b/>
          <w:lang w:val="en-GB" w:eastAsia="en-GB"/>
        </w:rPr>
        <w:t>Indicators</w:t>
      </w:r>
      <w:r w:rsidR="00543058" w:rsidRPr="00543058">
        <w:rPr>
          <w:rFonts w:ascii="Arial" w:eastAsia="Times New Roman" w:hAnsi="Arial" w:cs="Arial"/>
          <w:b/>
          <w:lang w:val="en-GB" w:eastAsia="en-GB"/>
        </w:rPr>
        <w:t>, signs and symptoms</w:t>
      </w:r>
    </w:p>
    <w:p w:rsidR="00A5032F" w:rsidRPr="00A5032F" w:rsidRDefault="00A5032F" w:rsidP="00A5032F">
      <w:pPr>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This section gives more detail in relation to the range of indicators signs and symptoms of abuse that may be associated with abuse.</w:t>
      </w:r>
    </w:p>
    <w:p w:rsidR="00A5032F" w:rsidRPr="00A5032F" w:rsidRDefault="00A5032F" w:rsidP="00A5032F">
      <w:pPr>
        <w:rPr>
          <w:rFonts w:ascii="Arial" w:eastAsia="Times New Roman" w:hAnsi="Arial" w:cs="Arial"/>
          <w:lang w:val="en-GB" w:eastAsia="en-GB"/>
        </w:rPr>
      </w:pPr>
    </w:p>
    <w:p w:rsidR="00A5032F" w:rsidRPr="00543058" w:rsidRDefault="00A5032F" w:rsidP="00A5032F">
      <w:pPr>
        <w:rPr>
          <w:rFonts w:ascii="Arial" w:eastAsia="Times New Roman" w:hAnsi="Arial" w:cs="Arial"/>
          <w:lang w:val="en-GB" w:eastAsia="en-GB"/>
        </w:rPr>
      </w:pPr>
    </w:p>
    <w:p w:rsidR="00A5032F" w:rsidRPr="00543058" w:rsidRDefault="00DB32B4" w:rsidP="00DB32B4">
      <w:pPr>
        <w:rPr>
          <w:rFonts w:ascii="Arial" w:eastAsia="Times New Roman" w:hAnsi="Arial" w:cs="Arial"/>
          <w:b/>
          <w:lang w:val="en-GB" w:eastAsia="en-GB"/>
        </w:rPr>
      </w:pPr>
      <w:r w:rsidRPr="00543058">
        <w:rPr>
          <w:rFonts w:ascii="Arial" w:eastAsia="Times New Roman" w:hAnsi="Arial" w:cs="Arial"/>
          <w:b/>
          <w:lang w:val="en-GB" w:eastAsia="en-GB"/>
        </w:rPr>
        <w:t xml:space="preserve">6.1 </w:t>
      </w:r>
      <w:r w:rsidR="00A5032F" w:rsidRPr="00543058">
        <w:rPr>
          <w:rFonts w:ascii="Arial" w:eastAsia="Times New Roman" w:hAnsi="Arial" w:cs="Arial"/>
          <w:b/>
          <w:lang w:val="en-GB" w:eastAsia="en-GB"/>
        </w:rPr>
        <w:t>Physical Abuse</w:t>
      </w:r>
    </w:p>
    <w:p w:rsidR="00A5032F" w:rsidRPr="00A5032F" w:rsidRDefault="00A5032F" w:rsidP="00A5032F">
      <w:pPr>
        <w:rPr>
          <w:rFonts w:ascii="Arial" w:eastAsia="Times New Roman" w:hAnsi="Arial" w:cs="Arial"/>
          <w:b/>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Any injury should be interpreted in the context of the person’s medical/social history and the explanation given.  </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Most accidental bruises are seen over bony parts of the body </w:t>
      </w:r>
      <w:r w:rsidR="00701A06" w:rsidRPr="00543058">
        <w:rPr>
          <w:rFonts w:ascii="Arial" w:eastAsia="Times New Roman" w:hAnsi="Arial" w:cs="Arial"/>
          <w:lang w:val="en-GB" w:eastAsia="en-GB"/>
        </w:rPr>
        <w:t>(e.g. elbows, knees, shins),</w:t>
      </w:r>
      <w:r w:rsidRPr="00A5032F">
        <w:rPr>
          <w:rFonts w:ascii="Arial" w:eastAsia="Times New Roman" w:hAnsi="Arial" w:cs="Arial"/>
          <w:lang w:val="en-GB" w:eastAsia="en-GB"/>
        </w:rPr>
        <w:t xml:space="preserve"> and are often on the front of the body.  </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Important indicators of physical abuse are bruises or injuries that are either unexplained or inconsistent with the explanation given; these can and are often be visible on the ‘soft’ parts of the body where ac</w:t>
      </w:r>
      <w:r w:rsidR="00701A06" w:rsidRPr="00543058">
        <w:rPr>
          <w:rFonts w:ascii="Arial" w:eastAsia="Times New Roman" w:hAnsi="Arial" w:cs="Arial"/>
          <w:lang w:val="en-GB" w:eastAsia="en-GB"/>
        </w:rPr>
        <w:t>cidental injuries are unlikely (</w:t>
      </w:r>
      <w:r w:rsidRPr="00A5032F">
        <w:rPr>
          <w:rFonts w:ascii="Arial" w:eastAsia="Times New Roman" w:hAnsi="Arial" w:cs="Arial"/>
          <w:lang w:val="en-GB" w:eastAsia="en-GB"/>
        </w:rPr>
        <w:t>e g, cheeks, abdomen, back and buttocks</w:t>
      </w:r>
      <w:r w:rsidR="00701A06" w:rsidRPr="00543058">
        <w:rPr>
          <w:rFonts w:ascii="Arial" w:eastAsia="Times New Roman" w:hAnsi="Arial" w:cs="Arial"/>
          <w:lang w:val="en-GB" w:eastAsia="en-GB"/>
        </w:rPr>
        <w:t>)</w:t>
      </w:r>
      <w:r w:rsidRPr="00A5032F">
        <w:rPr>
          <w:rFonts w:ascii="Arial" w:eastAsia="Times New Roman" w:hAnsi="Arial" w:cs="Arial"/>
          <w:lang w:val="en-GB" w:eastAsia="en-GB"/>
        </w:rPr>
        <w:t xml:space="preserve">.  </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Furthermore, a delay in seeking medical treatment when it is obviously necessary is also a cause for concern. </w:t>
      </w:r>
    </w:p>
    <w:p w:rsidR="00A5032F" w:rsidRPr="00A5032F" w:rsidRDefault="00A5032F" w:rsidP="00A5032F">
      <w:pPr>
        <w:rPr>
          <w:rFonts w:ascii="Arial" w:eastAsia="Times New Roman" w:hAnsi="Arial" w:cs="Arial"/>
          <w:lang w:val="en-GB" w:eastAsia="en-GB"/>
        </w:rPr>
      </w:pPr>
    </w:p>
    <w:p w:rsidR="00A5032F" w:rsidRPr="00A5032F" w:rsidRDefault="00C66662" w:rsidP="00C66662">
      <w:pPr>
        <w:ind w:firstLine="720"/>
        <w:rPr>
          <w:rFonts w:ascii="Arial" w:eastAsia="Times New Roman" w:hAnsi="Arial" w:cs="Arial"/>
          <w:b/>
          <w:lang w:val="en-GB" w:eastAsia="en-GB"/>
        </w:rPr>
      </w:pPr>
      <w:r w:rsidRPr="00543058">
        <w:rPr>
          <w:rFonts w:ascii="Arial" w:eastAsia="Times New Roman" w:hAnsi="Arial" w:cs="Arial"/>
          <w:b/>
          <w:lang w:val="en-GB" w:eastAsia="en-GB"/>
        </w:rPr>
        <w:t xml:space="preserve">6.1.1 </w:t>
      </w:r>
      <w:r w:rsidR="00A5032F" w:rsidRPr="00A5032F">
        <w:rPr>
          <w:rFonts w:ascii="Arial" w:eastAsia="Times New Roman" w:hAnsi="Arial" w:cs="Arial"/>
          <w:b/>
          <w:lang w:val="en-GB" w:eastAsia="en-GB"/>
        </w:rPr>
        <w:t xml:space="preserve">The physical signs of abuse may include: </w:t>
      </w:r>
    </w:p>
    <w:p w:rsidR="00A5032F" w:rsidRPr="00A5032F" w:rsidRDefault="00A5032F" w:rsidP="00A5032F">
      <w:pPr>
        <w:ind w:left="432"/>
        <w:rPr>
          <w:rFonts w:ascii="Arial" w:eastAsia="Times New Roman" w:hAnsi="Arial" w:cs="Arial"/>
          <w:lang w:val="en-GB" w:eastAsia="en-GB"/>
        </w:rPr>
      </w:pPr>
    </w:p>
    <w:p w:rsidR="00A5032F" w:rsidRPr="00A5032F" w:rsidRDefault="00A5032F" w:rsidP="005F3691">
      <w:pPr>
        <w:numPr>
          <w:ilvl w:val="0"/>
          <w:numId w:val="18"/>
        </w:numPr>
        <w:rPr>
          <w:rFonts w:ascii="Arial" w:eastAsia="Times New Roman" w:hAnsi="Arial" w:cs="Arial"/>
          <w:lang w:val="en-GB" w:eastAsia="en-GB"/>
        </w:rPr>
      </w:pPr>
      <w:r w:rsidRPr="00A5032F">
        <w:rPr>
          <w:rFonts w:ascii="Arial" w:eastAsia="Times New Roman" w:hAnsi="Arial" w:cs="Arial"/>
          <w:lang w:val="en-GB" w:eastAsia="en-GB"/>
        </w:rPr>
        <w:t>Unexplained bruising, marks or injuries on any part of the body.</w:t>
      </w:r>
    </w:p>
    <w:p w:rsidR="00A5032F" w:rsidRPr="00A5032F" w:rsidRDefault="00A5032F" w:rsidP="005F3691">
      <w:pPr>
        <w:numPr>
          <w:ilvl w:val="0"/>
          <w:numId w:val="18"/>
        </w:numPr>
        <w:rPr>
          <w:rFonts w:ascii="Arial" w:eastAsia="Times New Roman" w:hAnsi="Arial" w:cs="Arial"/>
          <w:lang w:val="en-GB" w:eastAsia="en-GB"/>
        </w:rPr>
      </w:pPr>
      <w:r w:rsidRPr="00A5032F">
        <w:rPr>
          <w:rFonts w:ascii="Arial" w:eastAsia="Times New Roman" w:hAnsi="Arial" w:cs="Arial"/>
          <w:lang w:val="en-GB" w:eastAsia="en-GB"/>
        </w:rPr>
        <w:t xml:space="preserve">Multiple bruises- in clusters, often on the upper arm, outside of the thigh. </w:t>
      </w:r>
    </w:p>
    <w:p w:rsidR="00A5032F" w:rsidRPr="00A5032F" w:rsidRDefault="00A5032F" w:rsidP="005F3691">
      <w:pPr>
        <w:numPr>
          <w:ilvl w:val="0"/>
          <w:numId w:val="18"/>
        </w:numPr>
        <w:rPr>
          <w:rFonts w:ascii="Arial" w:eastAsia="Times New Roman" w:hAnsi="Arial" w:cs="Arial"/>
          <w:lang w:val="en-GB" w:eastAsia="en-GB"/>
        </w:rPr>
      </w:pPr>
      <w:r w:rsidRPr="00A5032F">
        <w:rPr>
          <w:rFonts w:ascii="Arial" w:eastAsia="Times New Roman" w:hAnsi="Arial" w:cs="Arial"/>
          <w:lang w:val="en-GB" w:eastAsia="en-GB"/>
        </w:rPr>
        <w:t xml:space="preserve">Cigarette burns. </w:t>
      </w:r>
    </w:p>
    <w:p w:rsidR="00A5032F" w:rsidRPr="00A5032F" w:rsidRDefault="00A5032F" w:rsidP="005F3691">
      <w:pPr>
        <w:numPr>
          <w:ilvl w:val="0"/>
          <w:numId w:val="18"/>
        </w:numPr>
        <w:rPr>
          <w:rFonts w:ascii="Arial" w:eastAsia="Times New Roman" w:hAnsi="Arial" w:cs="Arial"/>
          <w:lang w:val="en-GB" w:eastAsia="en-GB"/>
        </w:rPr>
      </w:pPr>
      <w:r w:rsidRPr="00A5032F">
        <w:rPr>
          <w:rFonts w:ascii="Arial" w:eastAsia="Times New Roman" w:hAnsi="Arial" w:cs="Arial"/>
          <w:lang w:val="en-GB" w:eastAsia="en-GB"/>
        </w:rPr>
        <w:t>Human bite marks.</w:t>
      </w:r>
    </w:p>
    <w:p w:rsidR="00A5032F" w:rsidRPr="00A5032F" w:rsidRDefault="00A5032F" w:rsidP="005F3691">
      <w:pPr>
        <w:numPr>
          <w:ilvl w:val="0"/>
          <w:numId w:val="18"/>
        </w:numPr>
        <w:rPr>
          <w:rFonts w:ascii="Arial" w:eastAsia="Times New Roman" w:hAnsi="Arial" w:cs="Arial"/>
          <w:lang w:val="en-GB" w:eastAsia="en-GB"/>
        </w:rPr>
      </w:pPr>
      <w:r w:rsidRPr="00A5032F">
        <w:rPr>
          <w:rFonts w:ascii="Arial" w:eastAsia="Times New Roman" w:hAnsi="Arial" w:cs="Arial"/>
          <w:lang w:val="en-GB" w:eastAsia="en-GB"/>
        </w:rPr>
        <w:t xml:space="preserve">Broken bones. </w:t>
      </w:r>
    </w:p>
    <w:p w:rsidR="00A5032F" w:rsidRDefault="00A5032F" w:rsidP="005F3691">
      <w:pPr>
        <w:numPr>
          <w:ilvl w:val="0"/>
          <w:numId w:val="18"/>
        </w:numPr>
        <w:rPr>
          <w:rFonts w:ascii="Arial" w:eastAsia="Times New Roman" w:hAnsi="Arial" w:cs="Arial"/>
          <w:lang w:val="en-GB" w:eastAsia="en-GB"/>
        </w:rPr>
      </w:pPr>
      <w:r w:rsidRPr="00A5032F">
        <w:rPr>
          <w:rFonts w:ascii="Arial" w:eastAsia="Times New Roman" w:hAnsi="Arial" w:cs="Arial"/>
          <w:lang w:val="en-GB" w:eastAsia="en-GB"/>
        </w:rPr>
        <w:t xml:space="preserve">Scalds, particularly those with upward splash marks. </w:t>
      </w:r>
    </w:p>
    <w:p w:rsidR="00543058" w:rsidRDefault="00543058" w:rsidP="00543058">
      <w:pPr>
        <w:rPr>
          <w:rFonts w:ascii="Arial" w:eastAsia="Times New Roman" w:hAnsi="Arial" w:cs="Arial"/>
          <w:lang w:val="en-GB" w:eastAsia="en-GB"/>
        </w:rPr>
      </w:pPr>
    </w:p>
    <w:p w:rsidR="00543058" w:rsidRDefault="00543058" w:rsidP="00543058">
      <w:pPr>
        <w:rPr>
          <w:rFonts w:ascii="Arial" w:eastAsia="Times New Roman" w:hAnsi="Arial" w:cs="Arial"/>
          <w:lang w:val="en-GB" w:eastAsia="en-GB"/>
        </w:rPr>
      </w:pPr>
    </w:p>
    <w:p w:rsidR="00543058" w:rsidRDefault="00543058" w:rsidP="00543058">
      <w:pPr>
        <w:rPr>
          <w:rFonts w:ascii="Arial" w:eastAsia="Times New Roman" w:hAnsi="Arial" w:cs="Arial"/>
          <w:lang w:val="en-GB" w:eastAsia="en-GB"/>
        </w:rPr>
      </w:pPr>
    </w:p>
    <w:p w:rsidR="00543058" w:rsidRDefault="00543058" w:rsidP="00543058">
      <w:pPr>
        <w:rPr>
          <w:rFonts w:ascii="Arial" w:eastAsia="Times New Roman" w:hAnsi="Arial" w:cs="Arial"/>
          <w:lang w:val="en-GB" w:eastAsia="en-GB"/>
        </w:rPr>
      </w:pPr>
    </w:p>
    <w:p w:rsidR="00543058" w:rsidRDefault="00543058" w:rsidP="00543058">
      <w:pPr>
        <w:rPr>
          <w:rFonts w:ascii="Arial" w:eastAsia="Times New Roman" w:hAnsi="Arial" w:cs="Arial"/>
          <w:lang w:val="en-GB" w:eastAsia="en-GB"/>
        </w:rPr>
      </w:pPr>
    </w:p>
    <w:p w:rsidR="00543058" w:rsidRDefault="00543058" w:rsidP="00543058">
      <w:pPr>
        <w:rPr>
          <w:rFonts w:ascii="Arial" w:eastAsia="Times New Roman" w:hAnsi="Arial" w:cs="Arial"/>
          <w:lang w:val="en-GB" w:eastAsia="en-GB"/>
        </w:rPr>
      </w:pPr>
    </w:p>
    <w:p w:rsidR="00543058" w:rsidRPr="00A5032F" w:rsidRDefault="00543058" w:rsidP="00543058">
      <w:pPr>
        <w:rPr>
          <w:rFonts w:ascii="Arial" w:eastAsia="Times New Roman" w:hAnsi="Arial" w:cs="Arial"/>
          <w:lang w:val="en-GB" w:eastAsia="en-GB"/>
        </w:rPr>
      </w:pPr>
    </w:p>
    <w:p w:rsidR="00A5032F" w:rsidRPr="00543058" w:rsidRDefault="00C66662" w:rsidP="00DB32B4">
      <w:pPr>
        <w:keepNext/>
        <w:spacing w:before="240" w:after="60"/>
        <w:ind w:left="720"/>
        <w:outlineLvl w:val="0"/>
        <w:rPr>
          <w:rFonts w:ascii="Arial" w:eastAsia="Times New Roman" w:hAnsi="Arial" w:cs="Arial"/>
          <w:bCs/>
          <w:kern w:val="32"/>
          <w:lang w:val="en-GB" w:eastAsia="en-GB"/>
        </w:rPr>
      </w:pPr>
      <w:r w:rsidRPr="00543058">
        <w:rPr>
          <w:rFonts w:ascii="Arial" w:eastAsia="Times New Roman" w:hAnsi="Arial" w:cs="Arial"/>
          <w:b/>
          <w:bCs/>
          <w:kern w:val="32"/>
          <w:lang w:val="en-GB" w:eastAsia="en-GB"/>
        </w:rPr>
        <w:lastRenderedPageBreak/>
        <w:t>6.1.</w:t>
      </w:r>
      <w:r w:rsidR="00543058">
        <w:rPr>
          <w:rFonts w:ascii="Arial" w:eastAsia="Times New Roman" w:hAnsi="Arial" w:cs="Arial"/>
          <w:b/>
          <w:bCs/>
          <w:kern w:val="32"/>
          <w:lang w:val="en-GB" w:eastAsia="en-GB"/>
        </w:rPr>
        <w:t>2</w:t>
      </w:r>
      <w:r w:rsidRPr="00543058">
        <w:rPr>
          <w:rFonts w:ascii="Arial" w:eastAsia="Times New Roman" w:hAnsi="Arial" w:cs="Arial"/>
          <w:b/>
          <w:bCs/>
          <w:kern w:val="32"/>
          <w:lang w:val="en-GB" w:eastAsia="en-GB"/>
        </w:rPr>
        <w:t xml:space="preserve"> </w:t>
      </w:r>
      <w:r w:rsidR="00A5032F" w:rsidRPr="00543058">
        <w:rPr>
          <w:rFonts w:ascii="Arial" w:eastAsia="Times New Roman" w:hAnsi="Arial" w:cs="Arial"/>
          <w:b/>
          <w:bCs/>
          <w:kern w:val="32"/>
          <w:lang w:val="en-GB" w:eastAsia="en-GB"/>
        </w:rPr>
        <w:t>Changes in behaviour that can also indicate physical abuse</w:t>
      </w:r>
      <w:r w:rsidR="00A5032F" w:rsidRPr="00543058">
        <w:rPr>
          <w:rFonts w:ascii="Arial" w:eastAsia="Times New Roman" w:hAnsi="Arial" w:cs="Arial"/>
          <w:bCs/>
          <w:kern w:val="32"/>
          <w:lang w:val="en-GB" w:eastAsia="en-GB"/>
        </w:rPr>
        <w:t xml:space="preserve">: </w:t>
      </w:r>
    </w:p>
    <w:p w:rsidR="00A5032F" w:rsidRPr="00A5032F" w:rsidRDefault="00A5032F" w:rsidP="00A5032F">
      <w:pPr>
        <w:rPr>
          <w:rFonts w:ascii="Arial" w:eastAsia="Times New Roman" w:hAnsi="Arial" w:cs="Arial"/>
          <w:lang w:val="en-GB" w:eastAsia="en-GB"/>
        </w:rPr>
      </w:pPr>
    </w:p>
    <w:p w:rsidR="00A5032F" w:rsidRPr="00A5032F" w:rsidRDefault="00A5032F" w:rsidP="005F3691">
      <w:pPr>
        <w:keepNext/>
        <w:numPr>
          <w:ilvl w:val="0"/>
          <w:numId w:val="7"/>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Aggressive behaviour or severe temper outbursts. </w:t>
      </w:r>
    </w:p>
    <w:p w:rsidR="00A5032F" w:rsidRPr="00A5032F" w:rsidRDefault="00A5032F" w:rsidP="005F3691">
      <w:pPr>
        <w:keepNext/>
        <w:numPr>
          <w:ilvl w:val="0"/>
          <w:numId w:val="7"/>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Flinching when approached or touched. </w:t>
      </w:r>
    </w:p>
    <w:p w:rsidR="00A5032F" w:rsidRPr="00A5032F" w:rsidRDefault="00A5032F" w:rsidP="005F3691">
      <w:pPr>
        <w:keepNext/>
        <w:numPr>
          <w:ilvl w:val="0"/>
          <w:numId w:val="7"/>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Reluctance to get changed, for example in hot weather. </w:t>
      </w:r>
    </w:p>
    <w:p w:rsidR="00A5032F" w:rsidRPr="00A5032F" w:rsidRDefault="00A5032F" w:rsidP="005F3691">
      <w:pPr>
        <w:keepNext/>
        <w:numPr>
          <w:ilvl w:val="0"/>
          <w:numId w:val="7"/>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Depression. </w:t>
      </w:r>
    </w:p>
    <w:p w:rsidR="00A5032F" w:rsidRPr="00A5032F" w:rsidRDefault="00A5032F" w:rsidP="005F3691">
      <w:pPr>
        <w:keepNext/>
        <w:numPr>
          <w:ilvl w:val="0"/>
          <w:numId w:val="7"/>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Withdrawn behaviour. </w:t>
      </w:r>
    </w:p>
    <w:p w:rsidR="00A5032F" w:rsidRPr="00A5032F" w:rsidRDefault="00A5032F" w:rsidP="00543058">
      <w:pPr>
        <w:ind w:left="360"/>
        <w:rPr>
          <w:rFonts w:ascii="Arial" w:eastAsia="Times New Roman" w:hAnsi="Arial" w:cs="Arial"/>
          <w:lang w:val="en-GB" w:eastAsia="en-GB"/>
        </w:rPr>
      </w:pPr>
    </w:p>
    <w:p w:rsidR="00A5032F" w:rsidRPr="00543058" w:rsidRDefault="00A5032F" w:rsidP="005F3691">
      <w:pPr>
        <w:pStyle w:val="ListParagraph"/>
        <w:keepNext/>
        <w:numPr>
          <w:ilvl w:val="1"/>
          <w:numId w:val="23"/>
        </w:numPr>
        <w:spacing w:before="240" w:after="60"/>
        <w:outlineLvl w:val="0"/>
        <w:rPr>
          <w:rFonts w:ascii="Arial" w:eastAsia="Times New Roman" w:hAnsi="Arial" w:cs="Arial"/>
          <w:b/>
          <w:bCs/>
          <w:kern w:val="32"/>
          <w:lang w:val="en-GB" w:eastAsia="en-GB"/>
        </w:rPr>
      </w:pPr>
      <w:r w:rsidRPr="00543058">
        <w:rPr>
          <w:rFonts w:ascii="Arial" w:eastAsia="Times New Roman" w:hAnsi="Arial" w:cs="Arial"/>
          <w:b/>
          <w:bCs/>
          <w:kern w:val="32"/>
          <w:lang w:val="en-GB" w:eastAsia="en-GB"/>
        </w:rPr>
        <w:t>Sexual Abuse</w:t>
      </w:r>
    </w:p>
    <w:p w:rsidR="00A5032F" w:rsidRPr="00A5032F" w:rsidRDefault="00A5032F" w:rsidP="00A5032F">
      <w:pPr>
        <w:keepNext/>
        <w:spacing w:before="240"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All staff (paid or unpaid) should be aware that adults of any gender, any sexual orientation, any race, any religion may be sexually abused. Indications of sexual abuse may be physical or for the behaviour of the adult at risk.</w:t>
      </w:r>
    </w:p>
    <w:p w:rsidR="00A5032F" w:rsidRPr="00A5032F" w:rsidRDefault="00A5032F" w:rsidP="00A5032F">
      <w:pPr>
        <w:keepNext/>
        <w:spacing w:before="240"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It is important that they are listened to and taken seriously. </w:t>
      </w:r>
    </w:p>
    <w:p w:rsidR="00A5032F" w:rsidRPr="00A5032F" w:rsidRDefault="00C66662" w:rsidP="00A5032F">
      <w:pPr>
        <w:keepNext/>
        <w:spacing w:before="240" w:after="60"/>
        <w:ind w:left="360"/>
        <w:outlineLvl w:val="0"/>
        <w:rPr>
          <w:rFonts w:ascii="Arial" w:eastAsia="Times New Roman" w:hAnsi="Arial" w:cs="Arial"/>
          <w:bCs/>
          <w:kern w:val="32"/>
          <w:lang w:val="en-GB" w:eastAsia="en-GB"/>
        </w:rPr>
      </w:pPr>
      <w:r w:rsidRPr="00543058">
        <w:rPr>
          <w:rFonts w:ascii="Arial" w:eastAsia="Times New Roman" w:hAnsi="Arial" w:cs="Arial"/>
          <w:b/>
          <w:bCs/>
          <w:kern w:val="32"/>
          <w:lang w:val="en-GB" w:eastAsia="en-GB"/>
        </w:rPr>
        <w:tab/>
        <w:t xml:space="preserve">6.2.1 </w:t>
      </w:r>
      <w:r w:rsidR="00A5032F" w:rsidRPr="00A5032F">
        <w:rPr>
          <w:rFonts w:ascii="Arial" w:eastAsia="Times New Roman" w:hAnsi="Arial" w:cs="Arial"/>
          <w:b/>
          <w:bCs/>
          <w:kern w:val="32"/>
          <w:lang w:val="en-GB" w:eastAsia="en-GB"/>
        </w:rPr>
        <w:t>The physical signs of sexual abuse may include</w:t>
      </w:r>
      <w:r w:rsidR="00A5032F" w:rsidRPr="00A5032F">
        <w:rPr>
          <w:rFonts w:ascii="Arial" w:eastAsia="Times New Roman" w:hAnsi="Arial" w:cs="Arial"/>
          <w:bCs/>
          <w:kern w:val="32"/>
          <w:lang w:val="en-GB" w:eastAsia="en-GB"/>
        </w:rPr>
        <w:t xml:space="preserve">: </w:t>
      </w:r>
    </w:p>
    <w:p w:rsidR="00A5032F" w:rsidRPr="00A5032F" w:rsidRDefault="00A5032F" w:rsidP="00A5032F">
      <w:pPr>
        <w:rPr>
          <w:rFonts w:ascii="Arial" w:eastAsia="Times New Roman" w:hAnsi="Arial" w:cs="Arial"/>
          <w:lang w:val="en-GB" w:eastAsia="en-GB"/>
        </w:rPr>
      </w:pPr>
    </w:p>
    <w:p w:rsidR="00A5032F" w:rsidRPr="00A5032F" w:rsidRDefault="00A5032F" w:rsidP="005F3691">
      <w:pPr>
        <w:keepNext/>
        <w:numPr>
          <w:ilvl w:val="0"/>
          <w:numId w:val="6"/>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Pain or itching in the genital area.</w:t>
      </w:r>
    </w:p>
    <w:p w:rsidR="00A5032F" w:rsidRPr="00A5032F" w:rsidRDefault="00A5032F" w:rsidP="005F3691">
      <w:pPr>
        <w:keepNext/>
        <w:numPr>
          <w:ilvl w:val="0"/>
          <w:numId w:val="6"/>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Bruising or bleeding near genital area. </w:t>
      </w:r>
    </w:p>
    <w:p w:rsidR="00A5032F" w:rsidRPr="00A5032F" w:rsidRDefault="00A5032F" w:rsidP="005F3691">
      <w:pPr>
        <w:keepNext/>
        <w:numPr>
          <w:ilvl w:val="0"/>
          <w:numId w:val="6"/>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Sexually transmitted disease.</w:t>
      </w:r>
    </w:p>
    <w:p w:rsidR="00A5032F" w:rsidRPr="00A5032F" w:rsidRDefault="00A5032F" w:rsidP="005F3691">
      <w:pPr>
        <w:keepNext/>
        <w:numPr>
          <w:ilvl w:val="0"/>
          <w:numId w:val="6"/>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Vaginal discharge or infection. </w:t>
      </w:r>
    </w:p>
    <w:p w:rsidR="00A5032F" w:rsidRPr="00A5032F" w:rsidRDefault="00A5032F" w:rsidP="005F3691">
      <w:pPr>
        <w:keepNext/>
        <w:numPr>
          <w:ilvl w:val="0"/>
          <w:numId w:val="6"/>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Stomach pains.</w:t>
      </w:r>
    </w:p>
    <w:p w:rsidR="00A5032F" w:rsidRPr="00A5032F" w:rsidRDefault="00A5032F" w:rsidP="005F3691">
      <w:pPr>
        <w:keepNext/>
        <w:numPr>
          <w:ilvl w:val="0"/>
          <w:numId w:val="6"/>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Discomfort when walking or sitting down.</w:t>
      </w:r>
    </w:p>
    <w:p w:rsidR="00A5032F" w:rsidRPr="00A5032F" w:rsidRDefault="00A5032F" w:rsidP="005F3691">
      <w:pPr>
        <w:keepNext/>
        <w:numPr>
          <w:ilvl w:val="0"/>
          <w:numId w:val="6"/>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Pregnancy. </w:t>
      </w:r>
    </w:p>
    <w:p w:rsidR="00A5032F" w:rsidRPr="00A5032F" w:rsidRDefault="00C66662" w:rsidP="00C66662">
      <w:pPr>
        <w:keepNext/>
        <w:spacing w:before="240" w:after="60"/>
        <w:ind w:left="720"/>
        <w:outlineLvl w:val="0"/>
        <w:rPr>
          <w:rFonts w:ascii="Arial" w:eastAsia="Times New Roman" w:hAnsi="Arial" w:cs="Arial"/>
          <w:b/>
          <w:bCs/>
          <w:kern w:val="32"/>
          <w:lang w:val="en-GB" w:eastAsia="en-GB"/>
        </w:rPr>
      </w:pPr>
      <w:r w:rsidRPr="00543058">
        <w:rPr>
          <w:rFonts w:ascii="Arial" w:eastAsia="Times New Roman" w:hAnsi="Arial" w:cs="Arial"/>
          <w:b/>
          <w:bCs/>
          <w:kern w:val="32"/>
          <w:lang w:val="en-GB" w:eastAsia="en-GB"/>
        </w:rPr>
        <w:t xml:space="preserve">6.2.2 </w:t>
      </w:r>
      <w:r w:rsidR="00A5032F" w:rsidRPr="00A5032F">
        <w:rPr>
          <w:rFonts w:ascii="Arial" w:eastAsia="Times New Roman" w:hAnsi="Arial" w:cs="Arial"/>
          <w:b/>
          <w:bCs/>
          <w:kern w:val="32"/>
          <w:lang w:val="en-GB" w:eastAsia="en-GB"/>
        </w:rPr>
        <w:t xml:space="preserve">Changes in behaviour which can also indicate sexual abuse </w:t>
      </w:r>
      <w:r w:rsidRPr="00543058">
        <w:rPr>
          <w:rFonts w:ascii="Arial" w:eastAsia="Times New Roman" w:hAnsi="Arial" w:cs="Arial"/>
          <w:b/>
          <w:bCs/>
          <w:kern w:val="32"/>
          <w:lang w:val="en-GB" w:eastAsia="en-GB"/>
        </w:rPr>
        <w:t xml:space="preserve">  </w:t>
      </w:r>
      <w:r w:rsidR="00A5032F" w:rsidRPr="00A5032F">
        <w:rPr>
          <w:rFonts w:ascii="Arial" w:eastAsia="Times New Roman" w:hAnsi="Arial" w:cs="Arial"/>
          <w:b/>
          <w:bCs/>
          <w:kern w:val="32"/>
          <w:lang w:val="en-GB" w:eastAsia="en-GB"/>
        </w:rPr>
        <w:t xml:space="preserve">include: </w:t>
      </w:r>
    </w:p>
    <w:p w:rsidR="00A5032F" w:rsidRPr="00A5032F" w:rsidRDefault="00A5032F" w:rsidP="00A5032F">
      <w:pPr>
        <w:rPr>
          <w:rFonts w:ascii="Arial" w:eastAsia="Times New Roman" w:hAnsi="Arial" w:cs="Arial"/>
          <w:lang w:val="en-GB" w:eastAsia="en-GB"/>
        </w:rPr>
      </w:pPr>
    </w:p>
    <w:p w:rsidR="00A5032F" w:rsidRPr="00543058" w:rsidRDefault="00A5032F" w:rsidP="005F3691">
      <w:pPr>
        <w:pStyle w:val="ListParagraph"/>
        <w:keepNext/>
        <w:numPr>
          <w:ilvl w:val="0"/>
          <w:numId w:val="24"/>
        </w:numPr>
        <w:spacing w:after="6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Sudden or unexplained changes in behaviour e.g. becoming aggressive or withdrawn.</w:t>
      </w:r>
    </w:p>
    <w:p w:rsidR="00A5032F" w:rsidRPr="00543058" w:rsidRDefault="00A5032F" w:rsidP="005F3691">
      <w:pPr>
        <w:pStyle w:val="ListParagraph"/>
        <w:keepNext/>
        <w:numPr>
          <w:ilvl w:val="0"/>
          <w:numId w:val="24"/>
        </w:numPr>
        <w:spacing w:after="6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Fear of being left with a specific person or group of people.</w:t>
      </w:r>
    </w:p>
    <w:p w:rsidR="00A5032F" w:rsidRPr="00543058" w:rsidRDefault="00A5032F" w:rsidP="005F3691">
      <w:pPr>
        <w:pStyle w:val="ListParagraph"/>
        <w:keepNext/>
        <w:numPr>
          <w:ilvl w:val="0"/>
          <w:numId w:val="24"/>
        </w:numPr>
        <w:spacing w:after="6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 xml:space="preserve">Anxiety </w:t>
      </w:r>
    </w:p>
    <w:p w:rsidR="00A5032F" w:rsidRPr="00543058" w:rsidRDefault="00A5032F" w:rsidP="005F3691">
      <w:pPr>
        <w:pStyle w:val="ListParagraph"/>
        <w:keepNext/>
        <w:numPr>
          <w:ilvl w:val="0"/>
          <w:numId w:val="24"/>
        </w:numPr>
        <w:spacing w:after="6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Eating problems such as overeating or anorexia.</w:t>
      </w:r>
    </w:p>
    <w:p w:rsidR="00A5032F" w:rsidRPr="00543058" w:rsidRDefault="00A5032F" w:rsidP="005F3691">
      <w:pPr>
        <w:pStyle w:val="ListParagraph"/>
        <w:keepNext/>
        <w:numPr>
          <w:ilvl w:val="0"/>
          <w:numId w:val="24"/>
        </w:numPr>
        <w:spacing w:after="6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Self-harm or mutilation</w:t>
      </w:r>
    </w:p>
    <w:p w:rsidR="00A5032F" w:rsidRPr="00543058" w:rsidRDefault="00A5032F" w:rsidP="005F3691">
      <w:pPr>
        <w:pStyle w:val="ListParagraph"/>
        <w:keepNext/>
        <w:numPr>
          <w:ilvl w:val="0"/>
          <w:numId w:val="24"/>
        </w:numPr>
        <w:spacing w:after="6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Suicide attempts</w:t>
      </w:r>
    </w:p>
    <w:p w:rsidR="00A5032F" w:rsidRPr="00543058" w:rsidRDefault="00A5032F" w:rsidP="005F3691">
      <w:pPr>
        <w:pStyle w:val="ListParagraph"/>
        <w:keepNext/>
        <w:numPr>
          <w:ilvl w:val="0"/>
          <w:numId w:val="24"/>
        </w:numPr>
        <w:spacing w:after="6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Saying they have secrets they cannot tell anyone about.</w:t>
      </w:r>
    </w:p>
    <w:p w:rsidR="00A5032F" w:rsidRPr="00543058" w:rsidRDefault="00A5032F" w:rsidP="005F3691">
      <w:pPr>
        <w:pStyle w:val="ListParagraph"/>
        <w:keepNext/>
        <w:numPr>
          <w:ilvl w:val="0"/>
          <w:numId w:val="24"/>
        </w:numPr>
        <w:spacing w:after="6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 xml:space="preserve">Substance or drug abuse. </w:t>
      </w:r>
    </w:p>
    <w:p w:rsidR="00A5032F" w:rsidRPr="00543058" w:rsidRDefault="00A5032F" w:rsidP="005F3691">
      <w:pPr>
        <w:pStyle w:val="ListParagraph"/>
        <w:keepNext/>
        <w:numPr>
          <w:ilvl w:val="0"/>
          <w:numId w:val="24"/>
        </w:numPr>
        <w:spacing w:after="6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 xml:space="preserve">Access to unexplained sources of money. </w:t>
      </w:r>
    </w:p>
    <w:p w:rsidR="00A5032F" w:rsidRPr="00543058" w:rsidRDefault="00A5032F" w:rsidP="005F3691">
      <w:pPr>
        <w:pStyle w:val="ListParagraph"/>
        <w:keepNext/>
        <w:numPr>
          <w:ilvl w:val="0"/>
          <w:numId w:val="24"/>
        </w:numPr>
        <w:spacing w:after="6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Reports from others of risk taking sexual behaviour – i.e. frequent partners</w:t>
      </w:r>
    </w:p>
    <w:p w:rsidR="00A5032F" w:rsidRPr="00543058" w:rsidRDefault="00A5032F" w:rsidP="00A5032F">
      <w:pPr>
        <w:rPr>
          <w:rFonts w:ascii="Arial" w:eastAsia="Times New Roman" w:hAnsi="Arial" w:cs="Arial"/>
          <w:lang w:val="en-GB" w:eastAsia="en-GB"/>
        </w:rPr>
      </w:pPr>
    </w:p>
    <w:p w:rsidR="00A5032F" w:rsidRPr="00543058" w:rsidRDefault="00A5032F" w:rsidP="005F3691">
      <w:pPr>
        <w:pStyle w:val="ListParagraph"/>
        <w:keepNext/>
        <w:numPr>
          <w:ilvl w:val="1"/>
          <w:numId w:val="23"/>
        </w:numPr>
        <w:spacing w:before="240" w:after="60"/>
        <w:outlineLvl w:val="0"/>
        <w:rPr>
          <w:rFonts w:ascii="Arial" w:eastAsia="Times New Roman" w:hAnsi="Arial" w:cs="Arial"/>
          <w:b/>
          <w:bCs/>
          <w:kern w:val="32"/>
          <w:lang w:val="en-GB" w:eastAsia="en-GB"/>
        </w:rPr>
      </w:pPr>
      <w:r w:rsidRPr="00543058">
        <w:rPr>
          <w:rFonts w:ascii="Arial" w:eastAsia="Times New Roman" w:hAnsi="Arial" w:cs="Arial"/>
          <w:b/>
          <w:bCs/>
          <w:kern w:val="32"/>
          <w:lang w:val="en-GB" w:eastAsia="en-GB"/>
        </w:rPr>
        <w:lastRenderedPageBreak/>
        <w:t>Emotional Abuse</w:t>
      </w:r>
    </w:p>
    <w:p w:rsidR="00701A06" w:rsidRPr="00543058" w:rsidRDefault="00A5032F" w:rsidP="00701A06">
      <w:pPr>
        <w:keepNext/>
        <w:spacing w:before="240"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Emotional abuse can be difficult to identify as there are often no outward physical signs. </w:t>
      </w:r>
    </w:p>
    <w:p w:rsidR="00A5032F" w:rsidRPr="00543058" w:rsidRDefault="00543058" w:rsidP="00543058">
      <w:pPr>
        <w:keepNext/>
        <w:spacing w:before="240" w:after="60"/>
        <w:ind w:left="720"/>
        <w:outlineLvl w:val="0"/>
        <w:rPr>
          <w:rFonts w:ascii="Arial" w:eastAsia="Times New Roman" w:hAnsi="Arial" w:cs="Arial"/>
          <w:b/>
          <w:bCs/>
          <w:kern w:val="32"/>
          <w:lang w:val="en-GB" w:eastAsia="en-GB"/>
        </w:rPr>
      </w:pPr>
      <w:r w:rsidRPr="00543058">
        <w:rPr>
          <w:rFonts w:ascii="Arial" w:eastAsia="Times New Roman" w:hAnsi="Arial" w:cs="Arial"/>
          <w:b/>
          <w:bCs/>
          <w:kern w:val="32"/>
          <w:lang w:val="en-GB" w:eastAsia="en-GB"/>
        </w:rPr>
        <w:t xml:space="preserve">6.3.1 </w:t>
      </w:r>
      <w:r w:rsidR="00A5032F" w:rsidRPr="00543058">
        <w:rPr>
          <w:rFonts w:ascii="Arial" w:eastAsia="Times New Roman" w:hAnsi="Arial" w:cs="Arial"/>
          <w:b/>
          <w:bCs/>
          <w:kern w:val="32"/>
          <w:lang w:val="en-GB" w:eastAsia="en-GB"/>
        </w:rPr>
        <w:t xml:space="preserve">Changes in behaviour or phrases used in conversation </w:t>
      </w:r>
      <w:r w:rsidRPr="00543058">
        <w:rPr>
          <w:rFonts w:ascii="Arial" w:eastAsia="Times New Roman" w:hAnsi="Arial" w:cs="Arial"/>
          <w:b/>
          <w:bCs/>
          <w:kern w:val="32"/>
          <w:lang w:val="en-GB" w:eastAsia="en-GB"/>
        </w:rPr>
        <w:t xml:space="preserve">    w</w:t>
      </w:r>
      <w:r w:rsidR="00A5032F" w:rsidRPr="00543058">
        <w:rPr>
          <w:rFonts w:ascii="Arial" w:eastAsia="Times New Roman" w:hAnsi="Arial" w:cs="Arial"/>
          <w:b/>
          <w:bCs/>
          <w:kern w:val="32"/>
          <w:lang w:val="en-GB" w:eastAsia="en-GB"/>
        </w:rPr>
        <w:t xml:space="preserve">hich can indicate emotional abuse include: </w:t>
      </w:r>
    </w:p>
    <w:p w:rsidR="00A5032F" w:rsidRPr="00A5032F" w:rsidRDefault="00A5032F" w:rsidP="00A5032F">
      <w:pPr>
        <w:rPr>
          <w:rFonts w:ascii="Arial" w:eastAsia="Times New Roman" w:hAnsi="Arial" w:cs="Arial"/>
          <w:lang w:val="en-GB" w:eastAsia="en-GB"/>
        </w:rPr>
      </w:pPr>
    </w:p>
    <w:p w:rsidR="00A5032F" w:rsidRPr="00A5032F" w:rsidRDefault="00A5032F" w:rsidP="005F3691">
      <w:pPr>
        <w:keepNext/>
        <w:numPr>
          <w:ilvl w:val="0"/>
          <w:numId w:val="19"/>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Fear of making mistakes</w:t>
      </w:r>
    </w:p>
    <w:p w:rsidR="00A5032F" w:rsidRPr="00A5032F" w:rsidRDefault="00A5032F" w:rsidP="005F3691">
      <w:pPr>
        <w:keepNext/>
        <w:numPr>
          <w:ilvl w:val="0"/>
          <w:numId w:val="19"/>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Self-harm.</w:t>
      </w:r>
    </w:p>
    <w:p w:rsidR="00A5032F" w:rsidRPr="00A5032F" w:rsidRDefault="00A5032F" w:rsidP="005F3691">
      <w:pPr>
        <w:keepNext/>
        <w:numPr>
          <w:ilvl w:val="0"/>
          <w:numId w:val="19"/>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Apologising for behaviour of someone else</w:t>
      </w:r>
    </w:p>
    <w:p w:rsidR="00A5032F" w:rsidRPr="00A5032F" w:rsidRDefault="00A5032F" w:rsidP="005F3691">
      <w:pPr>
        <w:keepNext/>
        <w:numPr>
          <w:ilvl w:val="0"/>
          <w:numId w:val="19"/>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Withdrawing from usual activities or social group</w:t>
      </w:r>
    </w:p>
    <w:p w:rsidR="00A5032F" w:rsidRPr="00A5032F" w:rsidRDefault="00A5032F" w:rsidP="005F3691">
      <w:pPr>
        <w:keepNext/>
        <w:numPr>
          <w:ilvl w:val="0"/>
          <w:numId w:val="19"/>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Lack of motivation</w:t>
      </w:r>
    </w:p>
    <w:p w:rsidR="00A5032F" w:rsidRPr="00A5032F" w:rsidRDefault="00A5032F" w:rsidP="005F3691">
      <w:pPr>
        <w:keepNext/>
        <w:numPr>
          <w:ilvl w:val="0"/>
          <w:numId w:val="19"/>
        </w:numPr>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Neurotic behaviour</w:t>
      </w:r>
    </w:p>
    <w:p w:rsidR="00A5032F" w:rsidRPr="00543058" w:rsidRDefault="00A5032F" w:rsidP="00A5032F">
      <w:pPr>
        <w:rPr>
          <w:rFonts w:ascii="Arial" w:eastAsia="Times New Roman" w:hAnsi="Arial" w:cs="Arial"/>
          <w:lang w:val="en-GB" w:eastAsia="en-GB"/>
        </w:rPr>
      </w:pPr>
    </w:p>
    <w:p w:rsidR="00A5032F" w:rsidRPr="00A5032F" w:rsidRDefault="00701A06" w:rsidP="00701A06">
      <w:pPr>
        <w:rPr>
          <w:rFonts w:ascii="Arial" w:eastAsia="Times New Roman" w:hAnsi="Arial" w:cs="Arial"/>
          <w:b/>
          <w:bCs/>
          <w:kern w:val="32"/>
          <w:lang w:val="en-GB" w:eastAsia="en-GB"/>
        </w:rPr>
      </w:pPr>
      <w:r w:rsidRPr="00543058">
        <w:rPr>
          <w:rFonts w:ascii="Arial" w:eastAsia="Times New Roman" w:hAnsi="Arial" w:cs="Arial"/>
          <w:b/>
          <w:lang w:val="en-GB" w:eastAsia="en-GB"/>
        </w:rPr>
        <w:t xml:space="preserve">6.4 </w:t>
      </w:r>
      <w:r w:rsidR="00A5032F" w:rsidRPr="00A5032F">
        <w:rPr>
          <w:rFonts w:ascii="Arial" w:eastAsia="Times New Roman" w:hAnsi="Arial" w:cs="Arial"/>
          <w:b/>
          <w:bCs/>
          <w:kern w:val="32"/>
          <w:lang w:val="en-GB" w:eastAsia="en-GB"/>
        </w:rPr>
        <w:t>Neglect</w:t>
      </w:r>
    </w:p>
    <w:p w:rsidR="00C66662" w:rsidRPr="00543058" w:rsidRDefault="00A5032F" w:rsidP="00C66662">
      <w:pPr>
        <w:keepNext/>
        <w:spacing w:before="240"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It can be difficult to recognise the neglect of an adult meeting the safeguarding criteria, but the effects can be long term and damaging </w:t>
      </w:r>
    </w:p>
    <w:p w:rsidR="00A5032F" w:rsidRPr="00543058" w:rsidRDefault="00701A06" w:rsidP="00701A06">
      <w:pPr>
        <w:keepNext/>
        <w:spacing w:before="240" w:after="60"/>
        <w:ind w:firstLine="720"/>
        <w:outlineLvl w:val="0"/>
        <w:rPr>
          <w:rFonts w:ascii="Arial" w:eastAsia="Times New Roman" w:hAnsi="Arial" w:cs="Arial"/>
          <w:bCs/>
          <w:kern w:val="32"/>
          <w:lang w:val="en-GB" w:eastAsia="en-GB"/>
        </w:rPr>
      </w:pPr>
      <w:r w:rsidRPr="00543058">
        <w:rPr>
          <w:rFonts w:ascii="Arial" w:eastAsia="Times New Roman" w:hAnsi="Arial" w:cs="Arial"/>
          <w:b/>
          <w:bCs/>
          <w:kern w:val="32"/>
          <w:lang w:val="en-GB" w:eastAsia="en-GB"/>
        </w:rPr>
        <w:t xml:space="preserve">6.4.1 </w:t>
      </w:r>
      <w:r w:rsidR="00A5032F" w:rsidRPr="00A5032F">
        <w:rPr>
          <w:rFonts w:ascii="Arial" w:eastAsia="Times New Roman" w:hAnsi="Arial" w:cs="Arial"/>
          <w:b/>
          <w:bCs/>
          <w:kern w:val="32"/>
          <w:lang w:val="en-GB" w:eastAsia="en-GB"/>
        </w:rPr>
        <w:t xml:space="preserve">Some indicators of neglect may include: </w:t>
      </w:r>
    </w:p>
    <w:p w:rsidR="00C66662" w:rsidRPr="00543058" w:rsidRDefault="00C66662" w:rsidP="00701A06">
      <w:pPr>
        <w:pStyle w:val="ListParagraph"/>
        <w:keepNext/>
        <w:spacing w:after="60"/>
        <w:ind w:left="1080"/>
        <w:outlineLvl w:val="0"/>
        <w:rPr>
          <w:rFonts w:ascii="Arial" w:eastAsia="Times New Roman" w:hAnsi="Arial" w:cs="Arial"/>
          <w:bCs/>
          <w:kern w:val="32"/>
          <w:lang w:val="en-GB" w:eastAsia="en-GB"/>
        </w:rPr>
      </w:pPr>
    </w:p>
    <w:p w:rsidR="00A5032F" w:rsidRPr="00543058" w:rsidRDefault="00A5032F" w:rsidP="005F3691">
      <w:pPr>
        <w:pStyle w:val="ListParagraph"/>
        <w:keepNext/>
        <w:numPr>
          <w:ilvl w:val="0"/>
          <w:numId w:val="25"/>
        </w:numPr>
        <w:spacing w:after="60"/>
        <w:ind w:left="108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Being constantly dirty or ‘smelly’.</w:t>
      </w:r>
    </w:p>
    <w:p w:rsidR="00A5032F" w:rsidRPr="00543058" w:rsidRDefault="00A5032F" w:rsidP="005F3691">
      <w:pPr>
        <w:pStyle w:val="ListParagraph"/>
        <w:keepNext/>
        <w:numPr>
          <w:ilvl w:val="0"/>
          <w:numId w:val="25"/>
        </w:numPr>
        <w:spacing w:after="60"/>
        <w:ind w:left="108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Constant hunger</w:t>
      </w:r>
    </w:p>
    <w:p w:rsidR="00A5032F" w:rsidRPr="00543058" w:rsidRDefault="00A5032F" w:rsidP="005F3691">
      <w:pPr>
        <w:pStyle w:val="ListParagraph"/>
        <w:keepNext/>
        <w:numPr>
          <w:ilvl w:val="0"/>
          <w:numId w:val="25"/>
        </w:numPr>
        <w:spacing w:after="60"/>
        <w:ind w:left="108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Losing weight, or being constantly underweight.</w:t>
      </w:r>
    </w:p>
    <w:p w:rsidR="00A5032F" w:rsidRPr="00543058" w:rsidRDefault="00A5032F" w:rsidP="005F3691">
      <w:pPr>
        <w:pStyle w:val="ListParagraph"/>
        <w:keepNext/>
        <w:numPr>
          <w:ilvl w:val="0"/>
          <w:numId w:val="25"/>
        </w:numPr>
        <w:spacing w:after="60"/>
        <w:ind w:left="108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 xml:space="preserve">Inappropriate or dirty clothing. </w:t>
      </w:r>
    </w:p>
    <w:p w:rsidR="00A5032F" w:rsidRPr="00543058" w:rsidRDefault="00A5032F" w:rsidP="005F3691">
      <w:pPr>
        <w:pStyle w:val="ListParagraph"/>
        <w:keepNext/>
        <w:numPr>
          <w:ilvl w:val="0"/>
          <w:numId w:val="25"/>
        </w:numPr>
        <w:spacing w:after="60"/>
        <w:ind w:left="108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 xml:space="preserve">Mentioning being left alone or unsupervised. </w:t>
      </w:r>
    </w:p>
    <w:p w:rsidR="00A5032F" w:rsidRPr="00543058" w:rsidRDefault="00A5032F" w:rsidP="005F3691">
      <w:pPr>
        <w:pStyle w:val="ListParagraph"/>
        <w:keepNext/>
        <w:numPr>
          <w:ilvl w:val="0"/>
          <w:numId w:val="25"/>
        </w:numPr>
        <w:spacing w:after="60"/>
        <w:ind w:left="1080"/>
        <w:outlineLvl w:val="0"/>
        <w:rPr>
          <w:rFonts w:ascii="Arial" w:eastAsia="Times New Roman" w:hAnsi="Arial" w:cs="Arial"/>
          <w:bCs/>
          <w:kern w:val="32"/>
          <w:lang w:val="en-GB" w:eastAsia="en-GB"/>
        </w:rPr>
      </w:pPr>
      <w:r w:rsidRPr="00543058">
        <w:rPr>
          <w:rFonts w:ascii="Arial" w:eastAsia="Times New Roman" w:hAnsi="Arial" w:cs="Arial"/>
          <w:bCs/>
          <w:kern w:val="32"/>
          <w:lang w:val="en-GB" w:eastAsia="en-GB"/>
        </w:rPr>
        <w:t>Not requesting medical assistance and/or failing to attend appointments</w:t>
      </w:r>
    </w:p>
    <w:p w:rsidR="00A5032F" w:rsidRPr="00A5032F" w:rsidRDefault="00A5032F" w:rsidP="00A5032F">
      <w:pPr>
        <w:rPr>
          <w:rFonts w:ascii="Arial" w:eastAsia="Times New Roman" w:hAnsi="Arial" w:cs="Arial"/>
          <w:lang w:val="en-GB" w:eastAsia="en-GB"/>
        </w:rPr>
      </w:pPr>
    </w:p>
    <w:p w:rsidR="00A5032F" w:rsidRPr="00543058" w:rsidRDefault="00A5032F" w:rsidP="005F3691">
      <w:pPr>
        <w:pStyle w:val="ListParagraph"/>
        <w:keepNext/>
        <w:numPr>
          <w:ilvl w:val="1"/>
          <w:numId w:val="26"/>
        </w:numPr>
        <w:spacing w:before="240" w:after="60"/>
        <w:outlineLvl w:val="0"/>
        <w:rPr>
          <w:rFonts w:ascii="Arial" w:eastAsia="Times New Roman" w:hAnsi="Arial" w:cs="Arial"/>
          <w:b/>
          <w:bCs/>
          <w:kern w:val="32"/>
          <w:lang w:val="en-GB" w:eastAsia="en-GB"/>
        </w:rPr>
      </w:pPr>
      <w:r w:rsidRPr="00543058">
        <w:rPr>
          <w:rFonts w:ascii="Arial" w:eastAsia="Times New Roman" w:hAnsi="Arial" w:cs="Arial"/>
          <w:b/>
          <w:bCs/>
          <w:kern w:val="32"/>
          <w:lang w:val="en-GB" w:eastAsia="en-GB"/>
        </w:rPr>
        <w:lastRenderedPageBreak/>
        <w:t>Sexual Exploitation:</w:t>
      </w:r>
    </w:p>
    <w:p w:rsidR="00543058" w:rsidRPr="00543058" w:rsidRDefault="00543058" w:rsidP="00543058">
      <w:pPr>
        <w:pStyle w:val="ListParagraph"/>
        <w:keepNext/>
        <w:spacing w:before="240" w:after="60"/>
        <w:ind w:left="360"/>
        <w:outlineLvl w:val="0"/>
        <w:rPr>
          <w:rFonts w:ascii="Arial" w:eastAsia="Times New Roman" w:hAnsi="Arial" w:cs="Arial"/>
          <w:b/>
          <w:bCs/>
          <w:kern w:val="32"/>
          <w:lang w:val="en-GB" w:eastAsia="en-GB"/>
        </w:rPr>
      </w:pPr>
    </w:p>
    <w:p w:rsidR="00A5032F" w:rsidRPr="00543058" w:rsidRDefault="00A5032F" w:rsidP="00A5032F">
      <w:pPr>
        <w:keepNext/>
        <w:spacing w:after="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So</w:t>
      </w:r>
      <w:r w:rsidR="00543058" w:rsidRPr="00543058">
        <w:rPr>
          <w:rFonts w:ascii="Arial" w:eastAsia="Times New Roman" w:hAnsi="Arial" w:cs="Arial"/>
          <w:bCs/>
          <w:kern w:val="32"/>
          <w:lang w:val="en-GB" w:eastAsia="en-GB"/>
        </w:rPr>
        <w:t>m</w:t>
      </w:r>
      <w:r w:rsidRPr="00A5032F">
        <w:rPr>
          <w:rFonts w:ascii="Arial" w:eastAsia="Times New Roman" w:hAnsi="Arial" w:cs="Arial"/>
          <w:bCs/>
          <w:kern w:val="32"/>
          <w:lang w:val="en-GB" w:eastAsia="en-GB"/>
        </w:rPr>
        <w:t>e of the following signs may be indicators of sexual exploitation:</w:t>
      </w:r>
    </w:p>
    <w:p w:rsidR="00543058" w:rsidRPr="00A5032F" w:rsidRDefault="00543058" w:rsidP="00A5032F">
      <w:pPr>
        <w:keepNext/>
        <w:spacing w:after="60"/>
        <w:outlineLvl w:val="0"/>
        <w:rPr>
          <w:rFonts w:ascii="Arial" w:eastAsia="Times New Roman" w:hAnsi="Arial" w:cs="Arial"/>
          <w:bCs/>
          <w:kern w:val="32"/>
          <w:lang w:val="en-GB" w:eastAsia="en-GB"/>
        </w:rPr>
      </w:pPr>
    </w:p>
    <w:p w:rsidR="00A5032F" w:rsidRPr="00A5032F" w:rsidRDefault="00A5032F" w:rsidP="005F3691">
      <w:pPr>
        <w:keepNext/>
        <w:numPr>
          <w:ilvl w:val="0"/>
          <w:numId w:val="5"/>
        </w:numPr>
        <w:spacing w:after="60"/>
        <w:ind w:left="3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Unexplained gifts or new possession</w:t>
      </w:r>
    </w:p>
    <w:p w:rsidR="00A5032F" w:rsidRPr="00A5032F" w:rsidRDefault="00A5032F" w:rsidP="005F3691">
      <w:pPr>
        <w:keepNext/>
        <w:numPr>
          <w:ilvl w:val="0"/>
          <w:numId w:val="5"/>
        </w:numPr>
        <w:spacing w:after="60"/>
        <w:ind w:left="3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Access to unexplained money</w:t>
      </w:r>
    </w:p>
    <w:p w:rsidR="00A5032F" w:rsidRPr="00A5032F" w:rsidRDefault="00A5032F" w:rsidP="005F3691">
      <w:pPr>
        <w:keepNext/>
        <w:numPr>
          <w:ilvl w:val="0"/>
          <w:numId w:val="5"/>
        </w:numPr>
        <w:spacing w:after="60"/>
        <w:ind w:left="3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Associating with people involved in exploitation</w:t>
      </w:r>
    </w:p>
    <w:p w:rsidR="00A5032F" w:rsidRPr="00A5032F" w:rsidRDefault="00A5032F" w:rsidP="005F3691">
      <w:pPr>
        <w:keepNext/>
        <w:numPr>
          <w:ilvl w:val="0"/>
          <w:numId w:val="5"/>
        </w:numPr>
        <w:spacing w:after="60"/>
        <w:ind w:left="3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Relationships with older boyfriends or girlfriends</w:t>
      </w:r>
    </w:p>
    <w:p w:rsidR="00A5032F" w:rsidRPr="00A5032F" w:rsidRDefault="00A5032F" w:rsidP="005F3691">
      <w:pPr>
        <w:keepNext/>
        <w:numPr>
          <w:ilvl w:val="0"/>
          <w:numId w:val="5"/>
        </w:numPr>
        <w:spacing w:after="60"/>
        <w:ind w:left="3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Frequently experiencing sexually transmitted infections or become pregnant</w:t>
      </w:r>
    </w:p>
    <w:p w:rsidR="00A5032F" w:rsidRPr="00A5032F" w:rsidRDefault="00A5032F" w:rsidP="005F3691">
      <w:pPr>
        <w:keepNext/>
        <w:numPr>
          <w:ilvl w:val="0"/>
          <w:numId w:val="5"/>
        </w:numPr>
        <w:spacing w:after="60"/>
        <w:ind w:left="3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Changes in emotional well-being</w:t>
      </w:r>
    </w:p>
    <w:p w:rsidR="00A5032F" w:rsidRPr="00A5032F" w:rsidRDefault="00A5032F" w:rsidP="005F3691">
      <w:pPr>
        <w:keepNext/>
        <w:numPr>
          <w:ilvl w:val="0"/>
          <w:numId w:val="5"/>
        </w:numPr>
        <w:spacing w:after="60"/>
        <w:ind w:left="3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Misuse drugs and alcohol</w:t>
      </w:r>
    </w:p>
    <w:p w:rsidR="00A5032F" w:rsidRPr="00A5032F" w:rsidRDefault="00A5032F" w:rsidP="005F3691">
      <w:pPr>
        <w:keepNext/>
        <w:numPr>
          <w:ilvl w:val="0"/>
          <w:numId w:val="5"/>
        </w:numPr>
        <w:spacing w:after="60"/>
        <w:ind w:left="360"/>
        <w:outlineLvl w:val="0"/>
        <w:rPr>
          <w:rFonts w:ascii="Arial" w:eastAsia="Times New Roman" w:hAnsi="Arial" w:cs="Arial"/>
          <w:bCs/>
          <w:kern w:val="32"/>
          <w:lang w:val="en-GB" w:eastAsia="en-GB"/>
        </w:rPr>
      </w:pPr>
      <w:r w:rsidRPr="00A5032F">
        <w:rPr>
          <w:rFonts w:ascii="Arial" w:eastAsia="Times New Roman" w:hAnsi="Arial" w:cs="Arial"/>
          <w:bCs/>
          <w:kern w:val="32"/>
          <w:lang w:val="en-GB" w:eastAsia="en-GB"/>
        </w:rPr>
        <w:t xml:space="preserve">Going missing for periods of time </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 xml:space="preserve">The signs of abuse aren’t </w:t>
      </w:r>
      <w:r w:rsidR="00543058" w:rsidRPr="00543058">
        <w:rPr>
          <w:rFonts w:ascii="Arial" w:eastAsia="Times New Roman" w:hAnsi="Arial" w:cs="Arial"/>
          <w:lang w:val="en-GB" w:eastAsia="en-GB"/>
        </w:rPr>
        <w:t>always clear. If</w:t>
      </w:r>
      <w:r w:rsidRPr="00A5032F">
        <w:rPr>
          <w:rFonts w:ascii="Arial" w:eastAsia="Times New Roman" w:hAnsi="Arial" w:cs="Arial"/>
          <w:lang w:val="en-GB" w:eastAsia="en-GB"/>
        </w:rPr>
        <w:t xml:space="preserve"> you have any concerns, follow the Procedure for Raising </w:t>
      </w:r>
      <w:r w:rsidR="00543058" w:rsidRPr="00543058">
        <w:rPr>
          <w:rFonts w:ascii="Arial" w:eastAsia="Times New Roman" w:hAnsi="Arial" w:cs="Arial"/>
          <w:lang w:val="en-GB" w:eastAsia="en-GB"/>
        </w:rPr>
        <w:t xml:space="preserve">Safeguarding </w:t>
      </w:r>
      <w:r w:rsidRPr="00A5032F">
        <w:rPr>
          <w:rFonts w:ascii="Arial" w:eastAsia="Times New Roman" w:hAnsi="Arial" w:cs="Arial"/>
          <w:lang w:val="en-GB" w:eastAsia="en-GB"/>
        </w:rPr>
        <w:t xml:space="preserve">Concerns. </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r w:rsidRPr="00A5032F">
        <w:rPr>
          <w:rFonts w:ascii="Arial" w:eastAsia="Times New Roman" w:hAnsi="Arial" w:cs="Arial"/>
          <w:lang w:val="en-GB" w:eastAsia="en-GB"/>
        </w:rPr>
        <w:t>A conversation with the Safeguarding Co</w:t>
      </w:r>
      <w:r w:rsidR="00543058" w:rsidRPr="00543058">
        <w:rPr>
          <w:rFonts w:ascii="Arial" w:eastAsia="Times New Roman" w:hAnsi="Arial" w:cs="Arial"/>
          <w:lang w:val="en-GB" w:eastAsia="en-GB"/>
        </w:rPr>
        <w:t>-</w:t>
      </w:r>
      <w:r w:rsidRPr="00A5032F">
        <w:rPr>
          <w:rFonts w:ascii="Arial" w:eastAsia="Times New Roman" w:hAnsi="Arial" w:cs="Arial"/>
          <w:lang w:val="en-GB" w:eastAsia="en-GB"/>
        </w:rPr>
        <w:t xml:space="preserve">ordinator or </w:t>
      </w:r>
      <w:r w:rsidR="00543058" w:rsidRPr="00543058">
        <w:rPr>
          <w:rFonts w:ascii="Arial" w:eastAsia="Times New Roman" w:hAnsi="Arial" w:cs="Arial"/>
          <w:lang w:val="en-GB" w:eastAsia="en-GB"/>
        </w:rPr>
        <w:t>Deputy</w:t>
      </w:r>
      <w:r w:rsidRPr="00A5032F">
        <w:rPr>
          <w:rFonts w:ascii="Arial" w:eastAsia="Times New Roman" w:hAnsi="Arial" w:cs="Arial"/>
          <w:lang w:val="en-GB" w:eastAsia="en-GB"/>
        </w:rPr>
        <w:t xml:space="preserve"> may assist you in understanding</w:t>
      </w:r>
      <w:r w:rsidR="00543058" w:rsidRPr="00543058">
        <w:rPr>
          <w:rFonts w:ascii="Arial" w:eastAsia="Times New Roman" w:hAnsi="Arial" w:cs="Arial"/>
          <w:lang w:val="en-GB" w:eastAsia="en-GB"/>
        </w:rPr>
        <w:t xml:space="preserve"> the concern</w:t>
      </w:r>
      <w:r w:rsidRPr="00A5032F">
        <w:rPr>
          <w:rFonts w:ascii="Arial" w:eastAsia="Times New Roman" w:hAnsi="Arial" w:cs="Arial"/>
          <w:lang w:val="en-GB" w:eastAsia="en-GB"/>
        </w:rPr>
        <w:t xml:space="preserve">. </w:t>
      </w: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lang w:val="en-GB" w:eastAsia="en-GB"/>
        </w:rPr>
      </w:pPr>
    </w:p>
    <w:p w:rsidR="00A5032F" w:rsidRPr="00A5032F" w:rsidRDefault="00A5032F" w:rsidP="00A5032F">
      <w:pPr>
        <w:rPr>
          <w:rFonts w:ascii="Arial" w:eastAsia="Times New Roman" w:hAnsi="Arial" w:cs="Arial"/>
          <w:b/>
          <w:lang w:val="en-GB" w:eastAsia="en-GB"/>
        </w:rPr>
      </w:pPr>
      <w:r w:rsidRPr="00A5032F">
        <w:rPr>
          <w:rFonts w:ascii="Arial" w:eastAsia="Times New Roman" w:hAnsi="Arial" w:cs="Arial"/>
          <w:b/>
          <w:lang w:val="en-GB" w:eastAsia="en-GB"/>
        </w:rPr>
        <w:t>Further Reading:</w:t>
      </w:r>
    </w:p>
    <w:p w:rsidR="00A5032F" w:rsidRPr="00A5032F" w:rsidRDefault="00A5032F" w:rsidP="00A5032F">
      <w:pPr>
        <w:rPr>
          <w:rFonts w:ascii="Arial" w:eastAsia="Times New Roman" w:hAnsi="Arial" w:cs="Arial"/>
          <w:lang w:val="en-GB" w:eastAsia="en-GB"/>
        </w:rPr>
      </w:pPr>
    </w:p>
    <w:p w:rsidR="00A5032F" w:rsidRPr="00A5032F" w:rsidRDefault="00A5032F" w:rsidP="005F3691">
      <w:pPr>
        <w:numPr>
          <w:ilvl w:val="0"/>
          <w:numId w:val="1"/>
        </w:numPr>
        <w:rPr>
          <w:rFonts w:ascii="Arial" w:eastAsia="Times New Roman" w:hAnsi="Arial" w:cs="Arial"/>
          <w:lang w:val="en-GB" w:eastAsia="en-GB"/>
        </w:rPr>
      </w:pPr>
      <w:r w:rsidRPr="00A5032F">
        <w:rPr>
          <w:rFonts w:ascii="Arial" w:eastAsia="Times New Roman" w:hAnsi="Arial" w:cs="Arial"/>
          <w:lang w:val="en-GB" w:eastAsia="en-GB"/>
        </w:rPr>
        <w:t>Procedure for Raising Safeguarding Concerns – for Staff, Students and Third Parties</w:t>
      </w:r>
    </w:p>
    <w:p w:rsidR="00A5032F" w:rsidRPr="00A5032F" w:rsidRDefault="00A5032F" w:rsidP="005F3691">
      <w:pPr>
        <w:numPr>
          <w:ilvl w:val="0"/>
          <w:numId w:val="1"/>
        </w:numPr>
        <w:rPr>
          <w:rFonts w:ascii="Arial" w:eastAsia="Times New Roman" w:hAnsi="Arial" w:cs="Arial"/>
          <w:lang w:val="en-GB" w:eastAsia="en-GB"/>
        </w:rPr>
      </w:pPr>
      <w:r w:rsidRPr="00A5032F">
        <w:rPr>
          <w:rFonts w:ascii="Arial" w:eastAsia="Times New Roman" w:hAnsi="Arial" w:cs="Arial"/>
          <w:lang w:val="en-GB" w:eastAsia="en-GB"/>
        </w:rPr>
        <w:t>Procedure for Handling Safeguarding Allegations against a Member/Members of Staff</w:t>
      </w:r>
    </w:p>
    <w:p w:rsidR="008267D9" w:rsidRDefault="008267D9" w:rsidP="008267D9">
      <w:pPr>
        <w:numPr>
          <w:ilvl w:val="0"/>
          <w:numId w:val="1"/>
        </w:numPr>
        <w:rPr>
          <w:rFonts w:ascii="Arial" w:eastAsia="Times New Roman" w:hAnsi="Arial" w:cs="Arial"/>
          <w:lang w:val="en-GB" w:eastAsia="en-GB"/>
        </w:rPr>
      </w:pPr>
      <w:r w:rsidRPr="008267D9">
        <w:rPr>
          <w:rFonts w:ascii="Arial" w:eastAsia="Times New Roman" w:hAnsi="Arial" w:cs="Arial"/>
          <w:lang w:val="en-GB" w:eastAsia="en-GB"/>
        </w:rPr>
        <w:t>Procedure for Safeguarding Co-ordinator and Deputy Team</w:t>
      </w:r>
    </w:p>
    <w:p w:rsidR="00A5032F" w:rsidRPr="00A5032F" w:rsidRDefault="00A5032F" w:rsidP="008267D9">
      <w:pPr>
        <w:numPr>
          <w:ilvl w:val="0"/>
          <w:numId w:val="1"/>
        </w:numPr>
        <w:rPr>
          <w:rFonts w:ascii="Arial" w:eastAsia="Times New Roman" w:hAnsi="Arial" w:cs="Arial"/>
          <w:lang w:val="en-GB" w:eastAsia="en-GB"/>
        </w:rPr>
      </w:pPr>
      <w:r w:rsidRPr="00A5032F">
        <w:rPr>
          <w:rFonts w:ascii="Arial" w:eastAsia="Times New Roman" w:hAnsi="Arial" w:cs="Arial"/>
          <w:lang w:val="en-GB" w:eastAsia="en-GB"/>
        </w:rPr>
        <w:t>External Speakers Policy (University of Derby)</w:t>
      </w:r>
    </w:p>
    <w:p w:rsidR="00A5032F" w:rsidRPr="00A5032F" w:rsidRDefault="00A5032F" w:rsidP="005F3691">
      <w:pPr>
        <w:numPr>
          <w:ilvl w:val="0"/>
          <w:numId w:val="1"/>
        </w:numPr>
        <w:rPr>
          <w:rFonts w:ascii="Arial" w:eastAsia="Times New Roman" w:hAnsi="Arial" w:cs="Arial"/>
          <w:lang w:val="en-GB" w:eastAsia="en-GB"/>
        </w:rPr>
      </w:pPr>
      <w:r w:rsidRPr="00A5032F">
        <w:rPr>
          <w:rFonts w:ascii="Arial" w:eastAsia="Times New Roman" w:hAnsi="Arial" w:cs="Arial"/>
          <w:lang w:val="en-GB" w:eastAsia="en-GB"/>
        </w:rPr>
        <w:t>External Speakers Policy (Buxton &amp; Leek College)</w:t>
      </w:r>
    </w:p>
    <w:p w:rsidR="00A5032F" w:rsidRDefault="00A5032F" w:rsidP="005F3691">
      <w:pPr>
        <w:numPr>
          <w:ilvl w:val="0"/>
          <w:numId w:val="1"/>
        </w:numPr>
        <w:rPr>
          <w:rFonts w:ascii="Arial" w:eastAsia="Times New Roman" w:hAnsi="Arial" w:cs="Arial"/>
          <w:lang w:val="en-GB" w:eastAsia="en-GB"/>
        </w:rPr>
      </w:pPr>
      <w:r w:rsidRPr="00A5032F">
        <w:rPr>
          <w:rFonts w:ascii="Arial" w:eastAsia="Times New Roman" w:hAnsi="Arial" w:cs="Arial"/>
          <w:lang w:val="en-GB" w:eastAsia="en-GB"/>
        </w:rPr>
        <w:t>Derby and Derbyshire (DSCB):</w:t>
      </w:r>
    </w:p>
    <w:p w:rsidR="00165A1C" w:rsidRDefault="00165A1C" w:rsidP="00165A1C">
      <w:pPr>
        <w:ind w:left="360"/>
        <w:rPr>
          <w:rFonts w:ascii="Arial" w:eastAsia="Times New Roman" w:hAnsi="Arial" w:cs="Arial"/>
          <w:lang w:val="en-GB" w:eastAsia="en-GB"/>
        </w:rPr>
      </w:pPr>
    </w:p>
    <w:p w:rsidR="00A5032F" w:rsidRPr="00A5032F" w:rsidRDefault="00165A1C" w:rsidP="00165A1C">
      <w:pPr>
        <w:ind w:left="360"/>
        <w:rPr>
          <w:rFonts w:ascii="Arial" w:eastAsia="Times New Roman" w:hAnsi="Arial" w:cs="Arial"/>
          <w:lang w:val="en-GB" w:eastAsia="en-GB"/>
        </w:rPr>
      </w:pPr>
      <w:r>
        <w:rPr>
          <w:rFonts w:ascii="Arial" w:eastAsia="Times New Roman" w:hAnsi="Arial" w:cs="Arial"/>
          <w:lang w:val="en-GB" w:eastAsia="en-GB"/>
        </w:rPr>
        <w:t xml:space="preserve">W: </w:t>
      </w:r>
      <w:hyperlink r:id="rId15" w:history="1">
        <w:r w:rsidRPr="007C5176">
          <w:rPr>
            <w:rStyle w:val="Hyperlink"/>
            <w:rFonts w:ascii="Arial" w:eastAsia="Times New Roman" w:hAnsi="Arial" w:cs="Arial"/>
            <w:lang w:val="en-GB" w:eastAsia="en-GB"/>
          </w:rPr>
          <w:t>www.derbyshirescb.org.uk/useful-documents/default.asp</w:t>
        </w:r>
      </w:hyperlink>
    </w:p>
    <w:p w:rsidR="00A5032F" w:rsidRPr="00A5032F" w:rsidRDefault="00A5032F" w:rsidP="00A5032F">
      <w:pPr>
        <w:ind w:left="360"/>
        <w:rPr>
          <w:rFonts w:ascii="Arial" w:eastAsia="Times New Roman" w:hAnsi="Arial" w:cs="Arial"/>
          <w:lang w:val="en-GB" w:eastAsia="en-GB"/>
        </w:rPr>
      </w:pPr>
    </w:p>
    <w:p w:rsidR="00A5032F" w:rsidRPr="00A5032F" w:rsidRDefault="00A5032F" w:rsidP="005F3691">
      <w:pPr>
        <w:numPr>
          <w:ilvl w:val="0"/>
          <w:numId w:val="1"/>
        </w:numPr>
        <w:rPr>
          <w:rFonts w:ascii="Arial" w:eastAsia="Times New Roman" w:hAnsi="Arial" w:cs="Arial"/>
          <w:lang w:val="en-GB" w:eastAsia="en-GB"/>
        </w:rPr>
      </w:pPr>
      <w:r w:rsidRPr="00A5032F">
        <w:rPr>
          <w:rFonts w:ascii="Arial" w:eastAsia="Times New Roman" w:hAnsi="Arial" w:cs="Arial"/>
          <w:lang w:val="en-GB" w:eastAsia="en-GB"/>
        </w:rPr>
        <w:t xml:space="preserve">Stoke-on-Trent/Staffordshire </w:t>
      </w:r>
      <w:r w:rsidRPr="00A5032F">
        <w:rPr>
          <w:rFonts w:ascii="Arial" w:eastAsia="Times New Roman" w:hAnsi="Arial" w:cs="Arial"/>
          <w:szCs w:val="19"/>
          <w:shd w:val="clear" w:color="auto" w:fill="FFFFFF"/>
          <w:lang w:val="en-GB" w:eastAsia="en-GB"/>
        </w:rPr>
        <w:t>Joint LSCB Child Sexual Abuse Strategy:</w:t>
      </w:r>
      <w:r w:rsidRPr="00A5032F">
        <w:rPr>
          <w:rFonts w:ascii="Arial" w:eastAsia="Times New Roman" w:hAnsi="Arial" w:cs="Arial"/>
          <w:sz w:val="36"/>
          <w:lang w:val="en-GB" w:eastAsia="en-GB"/>
        </w:rPr>
        <w:t xml:space="preserve"> </w:t>
      </w:r>
    </w:p>
    <w:p w:rsidR="00A5032F" w:rsidRDefault="00A5032F" w:rsidP="00A5032F">
      <w:pPr>
        <w:rPr>
          <w:rFonts w:ascii="Arial" w:eastAsia="Times New Roman" w:hAnsi="Arial" w:cs="Arial"/>
          <w:lang w:val="en-GB" w:eastAsia="en-GB"/>
        </w:rPr>
      </w:pPr>
    </w:p>
    <w:p w:rsidR="00A5032F" w:rsidRPr="00A5032F" w:rsidRDefault="00165A1C" w:rsidP="00A5032F">
      <w:pPr>
        <w:ind w:left="360"/>
        <w:rPr>
          <w:rFonts w:ascii="Arial" w:eastAsia="Times New Roman" w:hAnsi="Arial" w:cs="Arial"/>
          <w:lang w:val="en-GB" w:eastAsia="en-GB"/>
        </w:rPr>
      </w:pPr>
      <w:r>
        <w:rPr>
          <w:rFonts w:ascii="Arial" w:eastAsia="Times New Roman" w:hAnsi="Arial" w:cs="Arial"/>
          <w:lang w:val="en-GB" w:eastAsia="en-GB"/>
        </w:rPr>
        <w:t xml:space="preserve">W: </w:t>
      </w:r>
      <w:hyperlink r:id="rId16" w:history="1">
        <w:r w:rsidRPr="007C5176">
          <w:rPr>
            <w:rStyle w:val="Hyperlink"/>
            <w:rFonts w:ascii="Arial" w:eastAsia="Times New Roman" w:hAnsi="Arial" w:cs="Arial"/>
            <w:lang w:val="en-GB" w:eastAsia="en-GB"/>
          </w:rPr>
          <w:t>www.staffsscb.org.uk/Aboutus/Priorites-2012-2013/Child-sexual-abuse/Joint-LSCB-CSA-Strategy-FINAL-July-2016-v7.docx</w:t>
        </w:r>
      </w:hyperlink>
      <w:r w:rsidR="00A5032F" w:rsidRPr="00A5032F">
        <w:rPr>
          <w:rFonts w:ascii="Arial" w:eastAsia="Times New Roman" w:hAnsi="Arial" w:cs="Arial"/>
          <w:lang w:val="en-GB" w:eastAsia="en-GB"/>
        </w:rPr>
        <w:t xml:space="preserve"> </w:t>
      </w:r>
    </w:p>
    <w:p w:rsidR="009B2332" w:rsidRPr="004A7BDF" w:rsidRDefault="009B2332" w:rsidP="009B2332">
      <w:pPr>
        <w:rPr>
          <w:rFonts w:ascii="Arial" w:hAnsi="Arial" w:cs="Arial"/>
          <w:b/>
          <w:sz w:val="22"/>
          <w:szCs w:val="22"/>
          <w:lang w:eastAsia="en-GB"/>
        </w:rPr>
      </w:pPr>
    </w:p>
    <w:sectPr w:rsidR="009B2332" w:rsidRPr="004A7BDF" w:rsidSect="00347AF0">
      <w:footerReference w:type="default" r:id="rId1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3D35" w:rsidRDefault="00E93D35" w:rsidP="00671746">
      <w:r>
        <w:separator/>
      </w:r>
    </w:p>
  </w:endnote>
  <w:endnote w:type="continuationSeparator" w:id="0">
    <w:p w:rsidR="00E93D35" w:rsidRDefault="00E93D35" w:rsidP="00671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A6E" w:rsidRPr="00B07DE5" w:rsidRDefault="006D4A6E" w:rsidP="00B07DE5">
    <w:r w:rsidRPr="008132D2">
      <w:rPr>
        <w:rFonts w:hint="eastAsia"/>
        <w:noProof/>
        <w:lang w:val="en-GB" w:eastAsia="en-GB"/>
      </w:rPr>
      <w:drawing>
        <wp:anchor distT="0" distB="0" distL="114300" distR="114300" simplePos="0" relativeHeight="251658240" behindDoc="0" locked="0" layoutInCell="1" allowOverlap="1" wp14:anchorId="118606CB" wp14:editId="211C954E">
          <wp:simplePos x="0" y="0"/>
          <wp:positionH relativeFrom="column">
            <wp:posOffset>-1143000</wp:posOffset>
          </wp:positionH>
          <wp:positionV relativeFrom="paragraph">
            <wp:posOffset>-271780</wp:posOffset>
          </wp:positionV>
          <wp:extent cx="7559040" cy="676275"/>
          <wp:effectExtent l="0" t="0" r="3810" b="9525"/>
          <wp:wrapTight wrapText="bothSides">
            <wp:wrapPolygon edited="0">
              <wp:start x="0" y="0"/>
              <wp:lineTo x="0" y="21296"/>
              <wp:lineTo x="21556" y="21296"/>
              <wp:lineTo x="2155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 Template Footer.jpg"/>
                  <pic:cNvPicPr/>
                </pic:nvPicPr>
                <pic:blipFill>
                  <a:blip r:embed="rId1">
                    <a:extLst>
                      <a:ext uri="{28A0092B-C50C-407E-A947-70E740481C1C}">
                        <a14:useLocalDpi xmlns:a14="http://schemas.microsoft.com/office/drawing/2010/main" val="0"/>
                      </a:ext>
                    </a:extLst>
                  </a:blip>
                  <a:stretch>
                    <a:fillRect/>
                  </a:stretch>
                </pic:blipFill>
                <pic:spPr>
                  <a:xfrm>
                    <a:off x="0" y="0"/>
                    <a:ext cx="7559040" cy="67627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3D35" w:rsidRDefault="00E93D35" w:rsidP="00671746">
      <w:r>
        <w:separator/>
      </w:r>
    </w:p>
  </w:footnote>
  <w:footnote w:type="continuationSeparator" w:id="0">
    <w:p w:rsidR="00E93D35" w:rsidRDefault="00E93D35" w:rsidP="006717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9268B"/>
    <w:multiLevelType w:val="multilevel"/>
    <w:tmpl w:val="B83A247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9210F7"/>
    <w:multiLevelType w:val="hybridMultilevel"/>
    <w:tmpl w:val="ED185D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787503"/>
    <w:multiLevelType w:val="hybridMultilevel"/>
    <w:tmpl w:val="9056CE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C53AFC"/>
    <w:multiLevelType w:val="hybridMultilevel"/>
    <w:tmpl w:val="36D632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252B03"/>
    <w:multiLevelType w:val="multilevel"/>
    <w:tmpl w:val="21763878"/>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1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23762F"/>
    <w:multiLevelType w:val="hybridMultilevel"/>
    <w:tmpl w:val="660C72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8F133A"/>
    <w:multiLevelType w:val="multilevel"/>
    <w:tmpl w:val="849E3098"/>
    <w:lvl w:ilvl="0">
      <w:start w:val="2"/>
      <w:numFmt w:val="decimal"/>
      <w:lvlText w:val="%1"/>
      <w:lvlJc w:val="left"/>
      <w:pPr>
        <w:ind w:left="465" w:hanging="465"/>
      </w:pPr>
      <w:rPr>
        <w:rFonts w:hint="default"/>
      </w:rPr>
    </w:lvl>
    <w:lvl w:ilvl="1">
      <w:start w:val="10"/>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9D293C"/>
    <w:multiLevelType w:val="hybridMultilevel"/>
    <w:tmpl w:val="4E5687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0C33263"/>
    <w:multiLevelType w:val="hybridMultilevel"/>
    <w:tmpl w:val="72406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3017D4"/>
    <w:multiLevelType w:val="hybridMultilevel"/>
    <w:tmpl w:val="A01603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C3F5BA5"/>
    <w:multiLevelType w:val="hybridMultilevel"/>
    <w:tmpl w:val="190C38BE"/>
    <w:lvl w:ilvl="0" w:tplc="08090001">
      <w:start w:val="1"/>
      <w:numFmt w:val="bullet"/>
      <w:lvlText w:val=""/>
      <w:lvlJc w:val="left"/>
      <w:pPr>
        <w:ind w:left="360" w:hanging="360"/>
      </w:pPr>
      <w:rPr>
        <w:rFonts w:ascii="Symbol" w:hAnsi="Symbol" w:hint="default"/>
      </w:rPr>
    </w:lvl>
    <w:lvl w:ilvl="1" w:tplc="35E0643C">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E212235"/>
    <w:multiLevelType w:val="hybridMultilevel"/>
    <w:tmpl w:val="9CFAC4DE"/>
    <w:lvl w:ilvl="0" w:tplc="3314DDA4">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F6D46FF"/>
    <w:multiLevelType w:val="hybridMultilevel"/>
    <w:tmpl w:val="C2E67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06B66B4"/>
    <w:multiLevelType w:val="multilevel"/>
    <w:tmpl w:val="9D509B00"/>
    <w:lvl w:ilvl="0">
      <w:start w:val="4"/>
      <w:numFmt w:val="decimal"/>
      <w:lvlText w:val="%1"/>
      <w:lvlJc w:val="left"/>
      <w:pPr>
        <w:ind w:left="525" w:hanging="525"/>
      </w:pPr>
      <w:rPr>
        <w:rFonts w:hint="default"/>
        <w:b/>
      </w:rPr>
    </w:lvl>
    <w:lvl w:ilvl="1">
      <w:start w:val="1"/>
      <w:numFmt w:val="decimal"/>
      <w:lvlText w:val="%1.%2"/>
      <w:lvlJc w:val="left"/>
      <w:pPr>
        <w:ind w:left="705" w:hanging="525"/>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14" w15:restartNumberingAfterBreak="0">
    <w:nsid w:val="222B0DD9"/>
    <w:multiLevelType w:val="hybridMultilevel"/>
    <w:tmpl w:val="EFC05B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60255C3"/>
    <w:multiLevelType w:val="hybridMultilevel"/>
    <w:tmpl w:val="C91A81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749618F"/>
    <w:multiLevelType w:val="hybridMultilevel"/>
    <w:tmpl w:val="EE6AFD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7692338"/>
    <w:multiLevelType w:val="hybridMultilevel"/>
    <w:tmpl w:val="92BEF8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C9D49A7"/>
    <w:multiLevelType w:val="hybridMultilevel"/>
    <w:tmpl w:val="73006152"/>
    <w:lvl w:ilvl="0" w:tplc="0809000F">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F7A157B"/>
    <w:multiLevelType w:val="multilevel"/>
    <w:tmpl w:val="88165EE2"/>
    <w:lvl w:ilvl="0">
      <w:start w:val="4"/>
      <w:numFmt w:val="decimal"/>
      <w:lvlText w:val="%1"/>
      <w:lvlJc w:val="left"/>
      <w:pPr>
        <w:ind w:left="525" w:hanging="525"/>
      </w:pPr>
      <w:rPr>
        <w:rFonts w:hint="default"/>
        <w:b/>
      </w:rPr>
    </w:lvl>
    <w:lvl w:ilvl="1">
      <w:start w:val="3"/>
      <w:numFmt w:val="decimal"/>
      <w:lvlText w:val="%1.%2"/>
      <w:lvlJc w:val="left"/>
      <w:pPr>
        <w:ind w:left="881" w:hanging="525"/>
      </w:pPr>
      <w:rPr>
        <w:rFonts w:hint="default"/>
        <w:b/>
      </w:rPr>
    </w:lvl>
    <w:lvl w:ilvl="2">
      <w:start w:val="2"/>
      <w:numFmt w:val="decimal"/>
      <w:lvlText w:val="%1.%2.%3"/>
      <w:lvlJc w:val="left"/>
      <w:pPr>
        <w:ind w:left="1432" w:hanging="720"/>
      </w:pPr>
      <w:rPr>
        <w:rFonts w:hint="default"/>
        <w:b/>
      </w:rPr>
    </w:lvl>
    <w:lvl w:ilvl="3">
      <w:start w:val="1"/>
      <w:numFmt w:val="decimal"/>
      <w:lvlText w:val="%1.%2.%3.%4"/>
      <w:lvlJc w:val="left"/>
      <w:pPr>
        <w:ind w:left="2148" w:hanging="1080"/>
      </w:pPr>
      <w:rPr>
        <w:rFonts w:hint="default"/>
        <w:b/>
      </w:rPr>
    </w:lvl>
    <w:lvl w:ilvl="4">
      <w:start w:val="1"/>
      <w:numFmt w:val="decimal"/>
      <w:lvlText w:val="%1.%2.%3.%4.%5"/>
      <w:lvlJc w:val="left"/>
      <w:pPr>
        <w:ind w:left="2504" w:hanging="1080"/>
      </w:pPr>
      <w:rPr>
        <w:rFonts w:hint="default"/>
        <w:b/>
      </w:rPr>
    </w:lvl>
    <w:lvl w:ilvl="5">
      <w:start w:val="1"/>
      <w:numFmt w:val="decimal"/>
      <w:lvlText w:val="%1.%2.%3.%4.%5.%6"/>
      <w:lvlJc w:val="left"/>
      <w:pPr>
        <w:ind w:left="3220" w:hanging="1440"/>
      </w:pPr>
      <w:rPr>
        <w:rFonts w:hint="default"/>
        <w:b/>
      </w:rPr>
    </w:lvl>
    <w:lvl w:ilvl="6">
      <w:start w:val="1"/>
      <w:numFmt w:val="decimal"/>
      <w:lvlText w:val="%1.%2.%3.%4.%5.%6.%7"/>
      <w:lvlJc w:val="left"/>
      <w:pPr>
        <w:ind w:left="3576" w:hanging="1440"/>
      </w:pPr>
      <w:rPr>
        <w:rFonts w:hint="default"/>
        <w:b/>
      </w:rPr>
    </w:lvl>
    <w:lvl w:ilvl="7">
      <w:start w:val="1"/>
      <w:numFmt w:val="decimal"/>
      <w:lvlText w:val="%1.%2.%3.%4.%5.%6.%7.%8"/>
      <w:lvlJc w:val="left"/>
      <w:pPr>
        <w:ind w:left="4292" w:hanging="1800"/>
      </w:pPr>
      <w:rPr>
        <w:rFonts w:hint="default"/>
        <w:b/>
      </w:rPr>
    </w:lvl>
    <w:lvl w:ilvl="8">
      <w:start w:val="1"/>
      <w:numFmt w:val="decimal"/>
      <w:lvlText w:val="%1.%2.%3.%4.%5.%6.%7.%8.%9"/>
      <w:lvlJc w:val="left"/>
      <w:pPr>
        <w:ind w:left="4648" w:hanging="1800"/>
      </w:pPr>
      <w:rPr>
        <w:rFonts w:hint="default"/>
        <w:b/>
      </w:rPr>
    </w:lvl>
  </w:abstractNum>
  <w:abstractNum w:abstractNumId="20" w15:restartNumberingAfterBreak="0">
    <w:nsid w:val="357877F8"/>
    <w:multiLevelType w:val="hybridMultilevel"/>
    <w:tmpl w:val="56046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5B0D06"/>
    <w:multiLevelType w:val="hybridMultilevel"/>
    <w:tmpl w:val="A488A7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3931B29"/>
    <w:multiLevelType w:val="multilevel"/>
    <w:tmpl w:val="39F60B0A"/>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5033A54"/>
    <w:multiLevelType w:val="hybridMultilevel"/>
    <w:tmpl w:val="F47E0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6C05DA"/>
    <w:multiLevelType w:val="hybridMultilevel"/>
    <w:tmpl w:val="67E09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1F6CD0"/>
    <w:multiLevelType w:val="hybridMultilevel"/>
    <w:tmpl w:val="6442A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590228F"/>
    <w:multiLevelType w:val="hybridMultilevel"/>
    <w:tmpl w:val="F11C6C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A284D83"/>
    <w:multiLevelType w:val="hybridMultilevel"/>
    <w:tmpl w:val="3386271C"/>
    <w:lvl w:ilvl="0" w:tplc="08090001">
      <w:start w:val="1"/>
      <w:numFmt w:val="bullet"/>
      <w:lvlText w:val=""/>
      <w:lvlJc w:val="left"/>
      <w:pPr>
        <w:ind w:left="1080" w:hanging="360"/>
      </w:pPr>
      <w:rPr>
        <w:rFonts w:ascii="Symbol" w:hAnsi="Symbol" w:hint="default"/>
      </w:rPr>
    </w:lvl>
    <w:lvl w:ilvl="1" w:tplc="E1F2989C">
      <w:numFmt w:val="bullet"/>
      <w:lvlText w:val="•"/>
      <w:lvlJc w:val="left"/>
      <w:pPr>
        <w:ind w:left="1800" w:hanging="360"/>
      </w:pPr>
      <w:rPr>
        <w:rFonts w:ascii="Arial" w:eastAsia="Times New Roman" w:hAnsi="Arial"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2"/>
  </w:num>
  <w:num w:numId="2">
    <w:abstractNumId w:val="10"/>
  </w:num>
  <w:num w:numId="3">
    <w:abstractNumId w:val="9"/>
  </w:num>
  <w:num w:numId="4">
    <w:abstractNumId w:val="27"/>
  </w:num>
  <w:num w:numId="5">
    <w:abstractNumId w:val="20"/>
  </w:num>
  <w:num w:numId="6">
    <w:abstractNumId w:val="14"/>
  </w:num>
  <w:num w:numId="7">
    <w:abstractNumId w:val="26"/>
  </w:num>
  <w:num w:numId="8">
    <w:abstractNumId w:val="4"/>
  </w:num>
  <w:num w:numId="9">
    <w:abstractNumId w:val="23"/>
  </w:num>
  <w:num w:numId="10">
    <w:abstractNumId w:val="24"/>
  </w:num>
  <w:num w:numId="11">
    <w:abstractNumId w:val="8"/>
  </w:num>
  <w:num w:numId="12">
    <w:abstractNumId w:val="21"/>
  </w:num>
  <w:num w:numId="13">
    <w:abstractNumId w:val="2"/>
  </w:num>
  <w:num w:numId="14">
    <w:abstractNumId w:val="6"/>
  </w:num>
  <w:num w:numId="15">
    <w:abstractNumId w:val="17"/>
  </w:num>
  <w:num w:numId="16">
    <w:abstractNumId w:val="5"/>
  </w:num>
  <w:num w:numId="17">
    <w:abstractNumId w:val="25"/>
  </w:num>
  <w:num w:numId="18">
    <w:abstractNumId w:val="1"/>
  </w:num>
  <w:num w:numId="19">
    <w:abstractNumId w:val="16"/>
  </w:num>
  <w:num w:numId="20">
    <w:abstractNumId w:val="13"/>
  </w:num>
  <w:num w:numId="21">
    <w:abstractNumId w:val="19"/>
  </w:num>
  <w:num w:numId="22">
    <w:abstractNumId w:val="3"/>
  </w:num>
  <w:num w:numId="23">
    <w:abstractNumId w:val="0"/>
  </w:num>
  <w:num w:numId="24">
    <w:abstractNumId w:val="7"/>
  </w:num>
  <w:num w:numId="25">
    <w:abstractNumId w:val="15"/>
  </w:num>
  <w:num w:numId="26">
    <w:abstractNumId w:val="22"/>
  </w:num>
  <w:num w:numId="27">
    <w:abstractNumId w:val="18"/>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proofState w:spelling="clean" w:grammar="clean"/>
  <w:documentProtection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1DB"/>
    <w:rsid w:val="0002190F"/>
    <w:rsid w:val="00046746"/>
    <w:rsid w:val="00050E76"/>
    <w:rsid w:val="000D5BF5"/>
    <w:rsid w:val="000D7317"/>
    <w:rsid w:val="00113593"/>
    <w:rsid w:val="00165A1C"/>
    <w:rsid w:val="00173DD2"/>
    <w:rsid w:val="00180BBE"/>
    <w:rsid w:val="001939AD"/>
    <w:rsid w:val="00196F7F"/>
    <w:rsid w:val="001C360C"/>
    <w:rsid w:val="001F217C"/>
    <w:rsid w:val="001F328E"/>
    <w:rsid w:val="001F74BB"/>
    <w:rsid w:val="002231DB"/>
    <w:rsid w:val="002445E7"/>
    <w:rsid w:val="002672B8"/>
    <w:rsid w:val="002825AF"/>
    <w:rsid w:val="00287C8E"/>
    <w:rsid w:val="002932FD"/>
    <w:rsid w:val="002D54AE"/>
    <w:rsid w:val="002F708C"/>
    <w:rsid w:val="0032775D"/>
    <w:rsid w:val="003359C3"/>
    <w:rsid w:val="003419FC"/>
    <w:rsid w:val="00347AF0"/>
    <w:rsid w:val="00356EC2"/>
    <w:rsid w:val="0039723A"/>
    <w:rsid w:val="004015CD"/>
    <w:rsid w:val="00444762"/>
    <w:rsid w:val="004568C5"/>
    <w:rsid w:val="00480B58"/>
    <w:rsid w:val="004A7BDF"/>
    <w:rsid w:val="004B438A"/>
    <w:rsid w:val="004B5CAA"/>
    <w:rsid w:val="004D3740"/>
    <w:rsid w:val="004D68B4"/>
    <w:rsid w:val="00503BB9"/>
    <w:rsid w:val="0051784C"/>
    <w:rsid w:val="00527A9C"/>
    <w:rsid w:val="00543058"/>
    <w:rsid w:val="00580B95"/>
    <w:rsid w:val="005814AB"/>
    <w:rsid w:val="00585C25"/>
    <w:rsid w:val="00594E67"/>
    <w:rsid w:val="005E201A"/>
    <w:rsid w:val="005F3691"/>
    <w:rsid w:val="00622803"/>
    <w:rsid w:val="00624A01"/>
    <w:rsid w:val="00630F86"/>
    <w:rsid w:val="00643EF6"/>
    <w:rsid w:val="00671746"/>
    <w:rsid w:val="006B4264"/>
    <w:rsid w:val="006B4641"/>
    <w:rsid w:val="006D4A6E"/>
    <w:rsid w:val="00701A06"/>
    <w:rsid w:val="007416D0"/>
    <w:rsid w:val="00770125"/>
    <w:rsid w:val="00782DF0"/>
    <w:rsid w:val="007977B4"/>
    <w:rsid w:val="007C77DD"/>
    <w:rsid w:val="00805E6A"/>
    <w:rsid w:val="008132D2"/>
    <w:rsid w:val="008250A6"/>
    <w:rsid w:val="008267D9"/>
    <w:rsid w:val="008441DA"/>
    <w:rsid w:val="008A29E9"/>
    <w:rsid w:val="008B1010"/>
    <w:rsid w:val="008B5DA6"/>
    <w:rsid w:val="009312AF"/>
    <w:rsid w:val="00935168"/>
    <w:rsid w:val="00941FF0"/>
    <w:rsid w:val="00952659"/>
    <w:rsid w:val="009536FF"/>
    <w:rsid w:val="00965258"/>
    <w:rsid w:val="0098469E"/>
    <w:rsid w:val="009B2332"/>
    <w:rsid w:val="009B5485"/>
    <w:rsid w:val="009B7F92"/>
    <w:rsid w:val="009D32A3"/>
    <w:rsid w:val="009F223E"/>
    <w:rsid w:val="00A054B2"/>
    <w:rsid w:val="00A11098"/>
    <w:rsid w:val="00A456DA"/>
    <w:rsid w:val="00A5032F"/>
    <w:rsid w:val="00B07DE5"/>
    <w:rsid w:val="00B24E42"/>
    <w:rsid w:val="00B36487"/>
    <w:rsid w:val="00B41CB0"/>
    <w:rsid w:val="00BC65EA"/>
    <w:rsid w:val="00BE3603"/>
    <w:rsid w:val="00C04F8A"/>
    <w:rsid w:val="00C368D9"/>
    <w:rsid w:val="00C46780"/>
    <w:rsid w:val="00C5036F"/>
    <w:rsid w:val="00C66662"/>
    <w:rsid w:val="00C726BB"/>
    <w:rsid w:val="00CD3AF2"/>
    <w:rsid w:val="00D17AE9"/>
    <w:rsid w:val="00D618D8"/>
    <w:rsid w:val="00D87352"/>
    <w:rsid w:val="00D94FD6"/>
    <w:rsid w:val="00D96FB1"/>
    <w:rsid w:val="00DB32B4"/>
    <w:rsid w:val="00DD2753"/>
    <w:rsid w:val="00DF5CB3"/>
    <w:rsid w:val="00E043B2"/>
    <w:rsid w:val="00E70E57"/>
    <w:rsid w:val="00E93D35"/>
    <w:rsid w:val="00E94163"/>
    <w:rsid w:val="00EC46E5"/>
    <w:rsid w:val="00F23226"/>
    <w:rsid w:val="00F5129B"/>
    <w:rsid w:val="00F73B72"/>
    <w:rsid w:val="00F8476D"/>
    <w:rsid w:val="00F94D9A"/>
    <w:rsid w:val="00FA33F3"/>
    <w:rsid w:val="00FB32A0"/>
    <w:rsid w:val="00FF07CA"/>
    <w:rsid w:val="00FF40B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74058E69-E633-4266-AAB7-BB0E251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71746"/>
    <w:rPr>
      <w:rFonts w:ascii="Cambria" w:eastAsia="MS Mincho" w:hAnsi="Cambria" w:cs="Times New Roman"/>
      <w:lang w:val="en-US"/>
    </w:rPr>
  </w:style>
  <w:style w:type="paragraph" w:styleId="Heading1">
    <w:name w:val="heading 1"/>
    <w:basedOn w:val="Normal"/>
    <w:next w:val="Normal"/>
    <w:link w:val="Heading1Char"/>
    <w:uiPriority w:val="99"/>
    <w:qFormat/>
    <w:rsid w:val="004D68B4"/>
    <w:pPr>
      <w:keepNext/>
      <w:spacing w:before="240" w:after="60"/>
      <w:outlineLvl w:val="0"/>
    </w:pPr>
    <w:rPr>
      <w:rFonts w:ascii="Arial" w:eastAsia="Times New Roman" w:hAnsi="Arial" w:cs="Arial"/>
      <w:b/>
      <w:bCs/>
      <w:kern w:val="32"/>
      <w:sz w:val="32"/>
      <w:szCs w:val="32"/>
      <w:lang w:val="en-GB" w:eastAsia="en-GB"/>
    </w:rPr>
  </w:style>
  <w:style w:type="paragraph" w:styleId="Heading2">
    <w:name w:val="heading 2"/>
    <w:basedOn w:val="Normal"/>
    <w:next w:val="Normal"/>
    <w:link w:val="Heading2Char"/>
    <w:uiPriority w:val="9"/>
    <w:semiHidden/>
    <w:unhideWhenUsed/>
    <w:rsid w:val="00A5032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746"/>
    <w:pPr>
      <w:tabs>
        <w:tab w:val="center" w:pos="4320"/>
        <w:tab w:val="right" w:pos="8640"/>
      </w:tabs>
    </w:pPr>
  </w:style>
  <w:style w:type="character" w:customStyle="1" w:styleId="HeaderChar">
    <w:name w:val="Header Char"/>
    <w:basedOn w:val="DefaultParagraphFont"/>
    <w:link w:val="Header"/>
    <w:uiPriority w:val="99"/>
    <w:rsid w:val="00671746"/>
    <w:rPr>
      <w:rFonts w:ascii="Cambria" w:eastAsia="MS Mincho" w:hAnsi="Cambria" w:cs="Times New Roman"/>
      <w:lang w:val="en-US"/>
    </w:rPr>
  </w:style>
  <w:style w:type="paragraph" w:styleId="Footer">
    <w:name w:val="footer"/>
    <w:basedOn w:val="Normal"/>
    <w:link w:val="FooterChar"/>
    <w:uiPriority w:val="99"/>
    <w:unhideWhenUsed/>
    <w:locked/>
    <w:rsid w:val="00671746"/>
    <w:pPr>
      <w:tabs>
        <w:tab w:val="center" w:pos="4320"/>
        <w:tab w:val="right" w:pos="8640"/>
      </w:tabs>
    </w:pPr>
  </w:style>
  <w:style w:type="character" w:customStyle="1" w:styleId="FooterChar">
    <w:name w:val="Footer Char"/>
    <w:basedOn w:val="DefaultParagraphFont"/>
    <w:link w:val="Footer"/>
    <w:uiPriority w:val="99"/>
    <w:rsid w:val="00671746"/>
    <w:rPr>
      <w:rFonts w:ascii="Cambria" w:eastAsia="MS Mincho" w:hAnsi="Cambria" w:cs="Times New Roman"/>
      <w:lang w:val="en-US"/>
    </w:rPr>
  </w:style>
  <w:style w:type="paragraph" w:styleId="BalloonText">
    <w:name w:val="Balloon Text"/>
    <w:basedOn w:val="Normal"/>
    <w:link w:val="BalloonTextChar"/>
    <w:uiPriority w:val="99"/>
    <w:semiHidden/>
    <w:unhideWhenUsed/>
    <w:rsid w:val="006717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1746"/>
    <w:rPr>
      <w:rFonts w:ascii="Lucida Grande" w:eastAsia="MS Mincho" w:hAnsi="Lucida Grande" w:cs="Lucida Grande"/>
      <w:sz w:val="18"/>
      <w:szCs w:val="18"/>
      <w:lang w:val="en-US"/>
    </w:rPr>
  </w:style>
  <w:style w:type="paragraph" w:styleId="NormalWeb">
    <w:name w:val="Normal (Web)"/>
    <w:basedOn w:val="Normal"/>
    <w:uiPriority w:val="99"/>
    <w:semiHidden/>
    <w:unhideWhenUsed/>
    <w:rsid w:val="00444762"/>
    <w:pPr>
      <w:spacing w:after="210" w:line="210" w:lineRule="atLeast"/>
      <w:jc w:val="both"/>
    </w:pPr>
    <w:rPr>
      <w:rFonts w:ascii="Times New Roman" w:eastAsia="Times New Roman" w:hAnsi="Times New Roman"/>
      <w:sz w:val="17"/>
      <w:szCs w:val="17"/>
      <w:lang w:val="en-GB" w:eastAsia="en-GB"/>
    </w:rPr>
  </w:style>
  <w:style w:type="character" w:styleId="PlaceholderText">
    <w:name w:val="Placeholder Text"/>
    <w:basedOn w:val="DefaultParagraphFont"/>
    <w:uiPriority w:val="99"/>
    <w:semiHidden/>
    <w:rsid w:val="00F94D9A"/>
    <w:rPr>
      <w:color w:val="808080"/>
    </w:rPr>
  </w:style>
  <w:style w:type="paragraph" w:customStyle="1" w:styleId="UoDTitle">
    <w:name w:val="UoD Title"/>
    <w:basedOn w:val="Normal"/>
    <w:link w:val="UoDTitleChar"/>
    <w:qFormat/>
    <w:rsid w:val="00F94D9A"/>
    <w:pPr>
      <w:tabs>
        <w:tab w:val="left" w:pos="2312"/>
      </w:tabs>
    </w:pPr>
    <w:rPr>
      <w:rFonts w:ascii="Rockwell" w:hAnsi="Rockwell"/>
      <w:sz w:val="72"/>
      <w:szCs w:val="72"/>
    </w:rPr>
  </w:style>
  <w:style w:type="paragraph" w:customStyle="1" w:styleId="UoDSubtitle">
    <w:name w:val="UoD Subtitle"/>
    <w:basedOn w:val="Normal"/>
    <w:link w:val="UoDSubtitleChar"/>
    <w:qFormat/>
    <w:rsid w:val="00F94D9A"/>
    <w:pPr>
      <w:tabs>
        <w:tab w:val="left" w:pos="2312"/>
      </w:tabs>
    </w:pPr>
    <w:rPr>
      <w:rFonts w:ascii="Rockwell" w:hAnsi="Rockwell"/>
      <w:sz w:val="32"/>
      <w:szCs w:val="32"/>
    </w:rPr>
  </w:style>
  <w:style w:type="character" w:customStyle="1" w:styleId="UoDTitleChar">
    <w:name w:val="UoD Title Char"/>
    <w:basedOn w:val="DefaultParagraphFont"/>
    <w:link w:val="UoDTitle"/>
    <w:rsid w:val="00F94D9A"/>
    <w:rPr>
      <w:rFonts w:ascii="Rockwell" w:eastAsia="MS Mincho" w:hAnsi="Rockwell" w:cs="Times New Roman"/>
      <w:sz w:val="72"/>
      <w:szCs w:val="72"/>
      <w:lang w:val="en-US"/>
    </w:rPr>
  </w:style>
  <w:style w:type="paragraph" w:customStyle="1" w:styleId="UoDBody">
    <w:name w:val="UoD Body"/>
    <w:basedOn w:val="Normal"/>
    <w:link w:val="UoDBodyChar"/>
    <w:qFormat/>
    <w:rsid w:val="00B07DE5"/>
    <w:rPr>
      <w:rFonts w:ascii="Helvetica" w:hAnsi="Helvetica"/>
    </w:rPr>
  </w:style>
  <w:style w:type="character" w:customStyle="1" w:styleId="UoDSubtitleChar">
    <w:name w:val="UoD Subtitle Char"/>
    <w:basedOn w:val="DefaultParagraphFont"/>
    <w:link w:val="UoDSubtitle"/>
    <w:rsid w:val="00F94D9A"/>
    <w:rPr>
      <w:rFonts w:ascii="Rockwell" w:eastAsia="MS Mincho" w:hAnsi="Rockwell" w:cs="Times New Roman"/>
      <w:sz w:val="32"/>
      <w:szCs w:val="32"/>
      <w:lang w:val="en-US"/>
    </w:rPr>
  </w:style>
  <w:style w:type="character" w:customStyle="1" w:styleId="UoDBodyChar">
    <w:name w:val="UoD Body Char"/>
    <w:basedOn w:val="DefaultParagraphFont"/>
    <w:link w:val="UoDBody"/>
    <w:rsid w:val="00B07DE5"/>
    <w:rPr>
      <w:rFonts w:ascii="Helvetica" w:eastAsia="MS Mincho" w:hAnsi="Helvetica" w:cs="Times New Roman"/>
      <w:lang w:val="en-US"/>
    </w:rPr>
  </w:style>
  <w:style w:type="paragraph" w:styleId="ListParagraph">
    <w:name w:val="List Paragraph"/>
    <w:basedOn w:val="Normal"/>
    <w:uiPriority w:val="34"/>
    <w:rsid w:val="00C04F8A"/>
    <w:pPr>
      <w:ind w:left="720"/>
      <w:contextualSpacing/>
    </w:pPr>
  </w:style>
  <w:style w:type="character" w:customStyle="1" w:styleId="Heading1Char">
    <w:name w:val="Heading 1 Char"/>
    <w:basedOn w:val="DefaultParagraphFont"/>
    <w:link w:val="Heading1"/>
    <w:uiPriority w:val="99"/>
    <w:rsid w:val="004D68B4"/>
    <w:rPr>
      <w:rFonts w:ascii="Arial" w:eastAsia="Times New Roman" w:hAnsi="Arial" w:cs="Arial"/>
      <w:b/>
      <w:bCs/>
      <w:kern w:val="32"/>
      <w:sz w:val="32"/>
      <w:szCs w:val="32"/>
      <w:lang w:eastAsia="en-GB"/>
    </w:rPr>
  </w:style>
  <w:style w:type="character" w:styleId="PageNumber">
    <w:name w:val="page number"/>
    <w:basedOn w:val="DefaultParagraphFont"/>
    <w:rsid w:val="003359C3"/>
  </w:style>
  <w:style w:type="character" w:customStyle="1" w:styleId="Heading2Char">
    <w:name w:val="Heading 2 Char"/>
    <w:basedOn w:val="DefaultParagraphFont"/>
    <w:link w:val="Heading2"/>
    <w:uiPriority w:val="9"/>
    <w:semiHidden/>
    <w:rsid w:val="00A5032F"/>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unhideWhenUsed/>
    <w:rsid w:val="00165A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130068">
      <w:bodyDiv w:val="1"/>
      <w:marLeft w:val="0"/>
      <w:marRight w:val="0"/>
      <w:marTop w:val="0"/>
      <w:marBottom w:val="0"/>
      <w:divBdr>
        <w:top w:val="none" w:sz="0" w:space="0" w:color="auto"/>
        <w:left w:val="none" w:sz="0" w:space="0" w:color="auto"/>
        <w:bottom w:val="none" w:sz="0" w:space="0" w:color="auto"/>
        <w:right w:val="none" w:sz="0" w:space="0" w:color="auto"/>
      </w:divBdr>
      <w:divsChild>
        <w:div w:id="1233809643">
          <w:marLeft w:val="0"/>
          <w:marRight w:val="0"/>
          <w:marTop w:val="0"/>
          <w:marBottom w:val="0"/>
          <w:divBdr>
            <w:top w:val="none" w:sz="0" w:space="0" w:color="auto"/>
            <w:left w:val="none" w:sz="0" w:space="0" w:color="auto"/>
            <w:bottom w:val="none" w:sz="0" w:space="0" w:color="auto"/>
            <w:right w:val="none" w:sz="0" w:space="0" w:color="auto"/>
          </w:divBdr>
          <w:divsChild>
            <w:div w:id="1394547285">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803349561">
      <w:bodyDiv w:val="1"/>
      <w:marLeft w:val="0"/>
      <w:marRight w:val="0"/>
      <w:marTop w:val="0"/>
      <w:marBottom w:val="0"/>
      <w:divBdr>
        <w:top w:val="none" w:sz="0" w:space="0" w:color="auto"/>
        <w:left w:val="none" w:sz="0" w:space="0" w:color="auto"/>
        <w:bottom w:val="none" w:sz="0" w:space="0" w:color="auto"/>
        <w:right w:val="none" w:sz="0" w:space="0" w:color="auto"/>
      </w:divBdr>
      <w:divsChild>
        <w:div w:id="1300577896">
          <w:marLeft w:val="0"/>
          <w:marRight w:val="0"/>
          <w:marTop w:val="0"/>
          <w:marBottom w:val="0"/>
          <w:divBdr>
            <w:top w:val="none" w:sz="0" w:space="0" w:color="auto"/>
            <w:left w:val="none" w:sz="0" w:space="0" w:color="auto"/>
            <w:bottom w:val="none" w:sz="0" w:space="0" w:color="auto"/>
            <w:right w:val="none" w:sz="0" w:space="0" w:color="auto"/>
          </w:divBdr>
          <w:divsChild>
            <w:div w:id="177478491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54654060">
      <w:bodyDiv w:val="1"/>
      <w:marLeft w:val="0"/>
      <w:marRight w:val="0"/>
      <w:marTop w:val="0"/>
      <w:marBottom w:val="0"/>
      <w:divBdr>
        <w:top w:val="none" w:sz="0" w:space="0" w:color="auto"/>
        <w:left w:val="none" w:sz="0" w:space="0" w:color="auto"/>
        <w:bottom w:val="none" w:sz="0" w:space="0" w:color="auto"/>
        <w:right w:val="none" w:sz="0" w:space="0" w:color="auto"/>
      </w:divBdr>
      <w:divsChild>
        <w:div w:id="419447441">
          <w:marLeft w:val="0"/>
          <w:marRight w:val="0"/>
          <w:marTop w:val="0"/>
          <w:marBottom w:val="0"/>
          <w:divBdr>
            <w:top w:val="none" w:sz="0" w:space="0" w:color="auto"/>
            <w:left w:val="none" w:sz="0" w:space="0" w:color="auto"/>
            <w:bottom w:val="none" w:sz="0" w:space="0" w:color="auto"/>
            <w:right w:val="none" w:sz="0" w:space="0" w:color="auto"/>
          </w:divBdr>
          <w:divsChild>
            <w:div w:id="77286743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0680651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taffsscb.org.uk/Aboutus/Priorites-2012-2013/Child-sexual-abuse/Joint-LSCB-CSA-Strategy-FINAL-July-2016-v7.doc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derbyshirescb.org.uk/useful-documents/default.asp"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UoD Policy" ma:contentTypeID="0x010100F430DB059810A245A948091D73AB091B0019DCB00F09925F48982DB43F8EC82A7A" ma:contentTypeVersion="40" ma:contentTypeDescription="" ma:contentTypeScope="" ma:versionID="68185289aaf40af6be33c67426f0a13f">
  <xsd:schema xmlns:xsd="http://www.w3.org/2001/XMLSchema" xmlns:xs="http://www.w3.org/2001/XMLSchema" xmlns:p="http://schemas.microsoft.com/office/2006/metadata/properties" xmlns:ns2="502085bd-f089-4573-86fb-777f2a2ccb3c" targetNamespace="http://schemas.microsoft.com/office/2006/metadata/properties" ma:root="true" ma:fieldsID="4a0a6ecefc9583bc7f6a2f16927ac79e" ns2:_="">
    <xsd:import namespace="502085bd-f089-4573-86fb-777f2a2ccb3c"/>
    <xsd:element name="properties">
      <xsd:complexType>
        <xsd:sequence>
          <xsd:element name="documentManagement">
            <xsd:complexType>
              <xsd:all>
                <xsd:element ref="ns2:_dlc_DocId" minOccurs="0"/>
                <xsd:element ref="ns2:_dlc_DocIdUrl" minOccurs="0"/>
                <xsd:element ref="ns2:_dlc_DocIdPersistId" minOccurs="0"/>
                <xsd:element ref="ns2:a6db38a7f23440d09a1a5b8b1d51fb3f" minOccurs="0"/>
                <xsd:element ref="ns2:TaxCatchAll" minOccurs="0"/>
                <xsd:element ref="ns2:TaxCatchAllLabel" minOccurs="0"/>
                <xsd:element ref="ns2:Document_x0020_Description"/>
                <xsd:element ref="ns2:l544a86f571441debbe4210abc5a227a" minOccurs="0"/>
                <xsd:element ref="ns2:More_x0020_Info" minOccurs="0"/>
                <xsd:element ref="ns2:Document_x0020_Status"/>
                <xsd:element ref="ns2:Review_x0020_Date"/>
                <xsd:element ref="ns2:Document_x0020_Reviewer"/>
                <xsd:element ref="ns2:jc48e519352e4fec82d33145d3a6e13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085bd-f089-4573-86fb-777f2a2ccb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6db38a7f23440d09a1a5b8b1d51fb3f" ma:index="11" ma:taxonomy="true" ma:internalName="a6db38a7f23440d09a1a5b8b1d51fb3f" ma:taxonomyFieldName="Department_x002F_College" ma:displayName="Department/College" ma:indexed="true" ma:readOnly="false" ma:default="" ma:fieldId="{a6db38a7-f234-40d0-9a1a-5b8b1d51fb3f}" ma:sspId="a0f007c8-2780-478f-82d7-8e5f7d1365b2" ma:termSetId="98614e54-15ee-469a-b067-78a57283e827"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f7b787e-2d39-4255-ac35-ccd86a69e461}" ma:internalName="TaxCatchAll" ma:showField="CatchAllData" ma:web="8fee68e7-3e05-498a-b393-91894308b6d1">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f7b787e-2d39-4255-ac35-ccd86a69e461}" ma:internalName="TaxCatchAllLabel" ma:readOnly="true" ma:showField="CatchAllDataLabel" ma:web="8fee68e7-3e05-498a-b393-91894308b6d1">
      <xsd:complexType>
        <xsd:complexContent>
          <xsd:extension base="dms:MultiChoiceLookup">
            <xsd:sequence>
              <xsd:element name="Value" type="dms:Lookup" maxOccurs="unbounded" minOccurs="0" nillable="true"/>
            </xsd:sequence>
          </xsd:extension>
        </xsd:complexContent>
      </xsd:complexType>
    </xsd:element>
    <xsd:element name="Document_x0020_Description" ma:index="15" ma:displayName="Document Description" ma:internalName="Document_x0020_Description" ma:readOnly="false">
      <xsd:simpleType>
        <xsd:restriction base="dms:Note">
          <xsd:maxLength value="255"/>
        </xsd:restriction>
      </xsd:simpleType>
    </xsd:element>
    <xsd:element name="l544a86f571441debbe4210abc5a227a" ma:index="16" ma:taxonomy="true" ma:internalName="l544a86f571441debbe4210abc5a227a" ma:taxonomyFieldName="Document_x0020_Category_x0020_Tags" ma:displayName="Document Category Tags" ma:readOnly="false" ma:default="" ma:fieldId="{5544a86f-5714-41de-bbe4-210abc5a227a}" ma:taxonomyMulti="true" ma:sspId="a0f007c8-2780-478f-82d7-8e5f7d1365b2" ma:termSetId="ba9976ae-210b-416a-aa90-32d6f2384808" ma:anchorId="00000000-0000-0000-0000-000000000000" ma:open="false" ma:isKeyword="false">
      <xsd:complexType>
        <xsd:sequence>
          <xsd:element ref="pc:Terms" minOccurs="0" maxOccurs="1"/>
        </xsd:sequence>
      </xsd:complexType>
    </xsd:element>
    <xsd:element name="More_x0020_Info" ma:index="18" nillable="true" ma:displayName="More Info" ma:format="Hyperlink" ma:internalName="More_x0020_Info">
      <xsd:complexType>
        <xsd:complexContent>
          <xsd:extension base="dms:URL">
            <xsd:sequence>
              <xsd:element name="Url" type="dms:ValidUrl" minOccurs="0" nillable="true"/>
              <xsd:element name="Description" type="xsd:string" nillable="true"/>
            </xsd:sequence>
          </xsd:extension>
        </xsd:complexContent>
      </xsd:complexType>
    </xsd:element>
    <xsd:element name="Document_x0020_Status" ma:index="19" ma:displayName="Document Status" ma:default="Pending" ma:format="Dropdown" ma:internalName="Document_x0020_Status" ma:readOnly="false">
      <xsd:simpleType>
        <xsd:restriction base="dms:Choice">
          <xsd:enumeration value="Pending"/>
          <xsd:enumeration value="Approved"/>
          <xsd:enumeration value="Review"/>
        </xsd:restriction>
      </xsd:simpleType>
    </xsd:element>
    <xsd:element name="Review_x0020_Date" ma:index="20" ma:displayName="Review Date" ma:format="DateOnly" ma:internalName="Review_x0020_Date" ma:readOnly="false">
      <xsd:simpleType>
        <xsd:restriction base="dms:DateTime"/>
      </xsd:simpleType>
    </xsd:element>
    <xsd:element name="Document_x0020_Reviewer" ma:index="21" ma:displayName="Document Owner" ma:list="UserInfo" ma:SharePointGroup="0" ma:internalName="Document_x0020_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jc48e519352e4fec82d33145d3a6e130" ma:index="22" ma:taxonomy="true" ma:internalName="jc48e519352e4fec82d33145d3a6e130" ma:taxonomyFieldName="Classification" ma:displayName="Classification" ma:readOnly="false" ma:default="" ma:fieldId="{3c48e519-352e-4fec-82d3-3145d3a6e130}" ma:sspId="a0f007c8-2780-478f-82d7-8e5f7d1365b2" ma:termSetId="c0793e79-ee4b-48cb-9774-696b4383bc7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view_x0020_Date xmlns="502085bd-f089-4573-86fb-777f2a2ccb3c">2017-06-18T23:00:00+00:00</Review_x0020_Date>
    <Document_x0020_Description xmlns="502085bd-f089-4573-86fb-777f2a2ccb3c">This document outlines the University's approach to staff recruitment and selection</Document_x0020_Description>
    <Document_x0020_Status xmlns="502085bd-f089-4573-86fb-777f2a2ccb3c">Approved</Document_x0020_Status>
    <More_x0020_Info xmlns="502085bd-f089-4573-86fb-777f2a2ccb3c">
      <Url>http://staff.derby.ac.uk/sites/hr/Vacancies/RecruitmentGuidelines/Pages/Recruitment%20and%20Selection.aspx</Url>
      <Description>Recruitment Team</Description>
    </More_x0020_Info>
    <TaxCatchAll xmlns="502085bd-f089-4573-86fb-777f2a2ccb3c">
      <Value>4</Value>
      <Value>23</Value>
      <Value>7</Value>
    </TaxCatchAll>
    <l544a86f571441debbe4210abc5a227a xmlns="502085bd-f089-4573-86fb-777f2a2ccb3c">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eaba7eda-3203-4a75-9893-ca1f94e45fb5</TermId>
        </TermInfo>
      </Terms>
    </l544a86f571441debbe4210abc5a227a>
    <Document_x0020_Reviewer xmlns="502085bd-f089-4573-86fb-777f2a2ccb3c">
      <UserInfo>
        <DisplayName>i:0#.w|university\hres037</DisplayName>
        <AccountId>22</AccountId>
        <AccountType/>
      </UserInfo>
    </Document_x0020_Reviewer>
    <a6db38a7f23440d09a1a5b8b1d51fb3f xmlns="502085bd-f089-4573-86fb-777f2a2ccb3c">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930ad28d-f246-4113-a85a-a69d08a15d5c</TermId>
        </TermInfo>
      </Terms>
    </a6db38a7f23440d09a1a5b8b1d51fb3f>
    <jc48e519352e4fec82d33145d3a6e130 xmlns="502085bd-f089-4573-86fb-777f2a2ccb3c">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420b91f7-8ba8-4030-9279-38c4891b1a35</TermId>
        </TermInfo>
      </Terms>
    </jc48e519352e4fec82d33145d3a6e130>
    <_dlc_DocIdPersistId xmlns="502085bd-f089-4573-86fb-777f2a2ccb3c">false</_dlc_DocIdPersistId>
    <_dlc_DocId xmlns="502085bd-f089-4573-86fb-777f2a2ccb3c">A7PRZDYXD7RK-3-95</_dlc_DocId>
    <_dlc_DocIdUrl xmlns="502085bd-f089-4573-86fb-777f2a2ccb3c">
      <Url>http://staff.derby.ac.uk/sites/docs/_layouts/15/DocIdRedir.aspx?ID=A7PRZDYXD7RK-3-95</Url>
      <Description>A7PRZDYXD7RK-3-95</Description>
    </_dlc_DocIdUrl>
  </documentManagement>
</p:properties>
</file>

<file path=customXml/item3.xml><?xml version="1.0" encoding="utf-8"?>
<?mso-contentType ?>
<SharedContentType xmlns="Microsoft.SharePoint.Taxonomy.ContentTypeSync" SourceId="a0f007c8-2780-478f-82d7-8e5f7d1365b2" ContentTypeId="0x010100F430DB059810A245A948091D73AB091B"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1C0A3-872A-4DEE-B72C-E971F38D2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2085bd-f089-4573-86fb-777f2a2cc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7BE61D-C695-41FE-8098-BC9A3FA03901}">
  <ds:schemaRefs>
    <ds:schemaRef ds:uri="http://schemas.microsoft.com/office/2006/metadata/properties"/>
    <ds:schemaRef ds:uri="http://schemas.microsoft.com/office/infopath/2007/PartnerControls"/>
    <ds:schemaRef ds:uri="502085bd-f089-4573-86fb-777f2a2ccb3c"/>
  </ds:schemaRefs>
</ds:datastoreItem>
</file>

<file path=customXml/itemProps3.xml><?xml version="1.0" encoding="utf-8"?>
<ds:datastoreItem xmlns:ds="http://schemas.openxmlformats.org/officeDocument/2006/customXml" ds:itemID="{158307D4-A078-496D-BDE7-2E1F4991F59C}">
  <ds:schemaRefs>
    <ds:schemaRef ds:uri="Microsoft.SharePoint.Taxonomy.ContentTypeSync"/>
  </ds:schemaRefs>
</ds:datastoreItem>
</file>

<file path=customXml/itemProps4.xml><?xml version="1.0" encoding="utf-8"?>
<ds:datastoreItem xmlns:ds="http://schemas.openxmlformats.org/officeDocument/2006/customXml" ds:itemID="{58106783-8FF2-4D0B-9F03-57F54C2B7FE4}">
  <ds:schemaRefs>
    <ds:schemaRef ds:uri="http://schemas.microsoft.com/sharepoint/events"/>
  </ds:schemaRefs>
</ds:datastoreItem>
</file>

<file path=customXml/itemProps5.xml><?xml version="1.0" encoding="utf-8"?>
<ds:datastoreItem xmlns:ds="http://schemas.openxmlformats.org/officeDocument/2006/customXml" ds:itemID="{51D526B1-0B59-44B7-84BF-73127BDBDE96}">
  <ds:schemaRefs>
    <ds:schemaRef ds:uri="http://schemas.microsoft.com/sharepoint/v3/contenttype/forms"/>
  </ds:schemaRefs>
</ds:datastoreItem>
</file>

<file path=customXml/itemProps6.xml><?xml version="1.0" encoding="utf-8"?>
<ds:datastoreItem xmlns:ds="http://schemas.openxmlformats.org/officeDocument/2006/customXml" ds:itemID="{EBEC06A8-1E68-4960-BAC2-515819A20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13</Pages>
  <Words>2802</Words>
  <Characters>15974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Staff Recruitment &amp; Selection Policy</vt:lpstr>
    </vt:vector>
  </TitlesOfParts>
  <Company>University of Derby</Company>
  <LinksUpToDate>false</LinksUpToDate>
  <CharactersWithSpaces>18739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Recruitment &amp; Selection Policy</dc:title>
  <dc:creator>Brian Lutchmiah</dc:creator>
  <cp:lastModifiedBy>Brian Lutchmiah</cp:lastModifiedBy>
  <cp:revision>11</cp:revision>
  <dcterms:created xsi:type="dcterms:W3CDTF">2017-03-02T14:05:00Z</dcterms:created>
  <dcterms:modified xsi:type="dcterms:W3CDTF">2017-03-10T13:21:00Z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0x010100F430DB059810A245A948091D73AB091B0019DCB00F09925F48982DB43F8EC82A7A</vt:lpwstr>
  </property>
  <property fmtid="{D5CDD505-2E9C-101B-9397-08002B2CF9AE}" pid="3" name="Department/College">
    <vt:lpwstr>4;#Human Resources|930ad28d-f246-4113-a85a-a69d08a15d5c</vt:lpwstr>
  </property>
  <property fmtid="{D5CDD505-2E9C-101B-9397-08002B2CF9AE}" pid="4" name="Document_x0020_Category_x0020_Tags">
    <vt:lpwstr>6;#Recruitment|eaba7eda-3203-4a75-9893-ca1f94e45fb5</vt:lpwstr>
  </property>
  <property fmtid="{D5CDD505-2E9C-101B-9397-08002B2CF9AE}" pid="5" name="Document Category Tags">
    <vt:lpwstr>7;#Recruitment|eaba7eda-3203-4a75-9893-ca1f94e45fb5</vt:lpwstr>
  </property>
  <property fmtid="{D5CDD505-2E9C-101B-9397-08002B2CF9AE}" pid="6" name="Classification">
    <vt:lpwstr>23;#Internal|420b91f7-8ba8-4030-9279-38c4891b1a35</vt:lpwstr>
  </property>
  <property fmtid="{D5CDD505-2E9C-101B-9397-08002B2CF9AE}" pid="7" name="_dlc_DocIdItemGuid">
    <vt:lpwstr>1400a6e8-f5e4-4e60-b3e3-f2853f8f6119</vt:lpwstr>
  </property>
</Properties>
</file>